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"/>
        <w:gridCol w:w="521"/>
        <w:gridCol w:w="575"/>
        <w:gridCol w:w="179"/>
        <w:gridCol w:w="1710"/>
        <w:gridCol w:w="810"/>
        <w:gridCol w:w="90"/>
        <w:gridCol w:w="720"/>
        <w:gridCol w:w="180"/>
        <w:gridCol w:w="90"/>
        <w:gridCol w:w="450"/>
        <w:gridCol w:w="450"/>
        <w:gridCol w:w="270"/>
        <w:gridCol w:w="630"/>
        <w:gridCol w:w="90"/>
        <w:gridCol w:w="180"/>
        <w:gridCol w:w="450"/>
        <w:gridCol w:w="540"/>
        <w:gridCol w:w="270"/>
        <w:gridCol w:w="90"/>
        <w:gridCol w:w="630"/>
        <w:gridCol w:w="900"/>
      </w:tblGrid>
      <w:tr w:rsidR="006C7ED3" w:rsidRPr="00AA7227" w:rsidTr="00AC2AF9">
        <w:tc>
          <w:tcPr>
            <w:tcW w:w="1351" w:type="dxa"/>
            <w:gridSpan w:val="3"/>
          </w:tcPr>
          <w:p w:rsidR="006C7ED3" w:rsidRPr="00AA7227" w:rsidRDefault="00AC5660" w:rsidP="00AA7227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72390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9" w:type="dxa"/>
            <w:gridSpan w:val="19"/>
          </w:tcPr>
          <w:p w:rsidR="006C7ED3" w:rsidRPr="006963C2" w:rsidRDefault="006C7ED3" w:rsidP="008578FB">
            <w:pPr>
              <w:spacing w:before="120" w:after="120" w:line="240" w:lineRule="auto"/>
              <w:jc w:val="center"/>
              <w:rPr>
                <w:rFonts w:ascii="Bookman Old Style" w:hAnsi="Bookman Old Style"/>
                <w:sz w:val="28"/>
                <w:szCs w:val="28"/>
              </w:rPr>
            </w:pP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SANCHAR NIGAM EXECUTIVES’ ASSOCIATION </w:t>
            </w:r>
            <w:r w:rsidRPr="006963C2">
              <w:rPr>
                <w:rFonts w:ascii="Bookman Old Style" w:hAnsi="Bookman Old Style"/>
                <w:b/>
                <w:bCs/>
                <w:sz w:val="28"/>
                <w:szCs w:val="28"/>
              </w:rPr>
              <w:t xml:space="preserve">[I]   </w:t>
            </w:r>
            <w:r w:rsidRPr="006963C2">
              <w:rPr>
                <w:rFonts w:ascii="Bookman Old Style" w:hAnsi="Bookman Old Style"/>
                <w:sz w:val="28"/>
                <w:szCs w:val="28"/>
              </w:rPr>
              <w:t xml:space="preserve">                                                       </w:t>
            </w:r>
          </w:p>
          <w:p w:rsidR="006C7ED3" w:rsidRPr="006963C2" w:rsidRDefault="006C7ED3" w:rsidP="00AA7227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>Maharashtra Circle</w:t>
            </w:r>
            <w:r w:rsidR="008578FB">
              <w:rPr>
                <w:rFonts w:ascii="Bookman Old Style" w:hAnsi="Bookman Old Style"/>
                <w:b/>
                <w:bCs/>
                <w:sz w:val="32"/>
                <w:szCs w:val="32"/>
              </w:rPr>
              <w:t>.</w:t>
            </w: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</w:t>
            </w:r>
          </w:p>
          <w:p w:rsidR="006C7ED3" w:rsidRPr="006963C2" w:rsidRDefault="006C7ED3" w:rsidP="006C7ED3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sz w:val="32"/>
                <w:szCs w:val="32"/>
              </w:rPr>
            </w:pPr>
          </w:p>
        </w:tc>
      </w:tr>
      <w:tr w:rsidR="008578FB" w:rsidRPr="00AA7227" w:rsidTr="00AC2AF9">
        <w:tc>
          <w:tcPr>
            <w:tcW w:w="10080" w:type="dxa"/>
            <w:gridSpan w:val="22"/>
          </w:tcPr>
          <w:p w:rsidR="008578FB" w:rsidRPr="00AA7227" w:rsidRDefault="008578FB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6963C2">
              <w:rPr>
                <w:rFonts w:ascii="Bookman Old Style" w:hAnsi="Bookman Old Style"/>
                <w:b/>
                <w:bCs/>
                <w:sz w:val="28"/>
                <w:szCs w:val="28"/>
              </w:rPr>
              <w:t>DS Report</w:t>
            </w:r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 xml:space="preserve"> to be submitted in CEC Meeting </w:t>
            </w:r>
            <w:proofErr w:type="spellStart"/>
            <w:r>
              <w:rPr>
                <w:rFonts w:ascii="Bookman Old Style" w:hAnsi="Bookman Old Style"/>
                <w:b/>
                <w:bCs/>
                <w:sz w:val="32"/>
                <w:szCs w:val="32"/>
              </w:rPr>
              <w:t>Solapur</w:t>
            </w:r>
            <w:proofErr w:type="spellEnd"/>
            <w:r w:rsidRPr="006963C2">
              <w:rPr>
                <w:rFonts w:ascii="Bookman Old Style" w:hAnsi="Bookman Old Style"/>
                <w:b/>
                <w:bCs/>
                <w:sz w:val="32"/>
                <w:szCs w:val="32"/>
              </w:rPr>
              <w:t>.</w:t>
            </w:r>
          </w:p>
        </w:tc>
      </w:tr>
      <w:tr w:rsidR="006C7ED3" w:rsidRPr="00AA7227" w:rsidTr="00AC2AF9">
        <w:tc>
          <w:tcPr>
            <w:tcW w:w="776" w:type="dxa"/>
            <w:gridSpan w:val="2"/>
          </w:tcPr>
          <w:p w:rsidR="006C7ED3" w:rsidRPr="00C80D3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proofErr w:type="spellStart"/>
            <w:r w:rsidRPr="00C80D33">
              <w:rPr>
                <w:rFonts w:ascii="Bookman Old Style" w:hAnsi="Bookman Old Style"/>
                <w:b/>
                <w:bCs/>
              </w:rPr>
              <w:t>Sr</w:t>
            </w:r>
            <w:proofErr w:type="spellEnd"/>
          </w:p>
        </w:tc>
        <w:tc>
          <w:tcPr>
            <w:tcW w:w="3274" w:type="dxa"/>
            <w:gridSpan w:val="4"/>
          </w:tcPr>
          <w:p w:rsidR="006C7ED3" w:rsidRPr="00C80D3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C80D33">
              <w:rPr>
                <w:rFonts w:ascii="Bookman Old Style" w:hAnsi="Bookman Old Style"/>
                <w:b/>
                <w:bCs/>
              </w:rPr>
              <w:t>Item</w:t>
            </w:r>
          </w:p>
        </w:tc>
        <w:tc>
          <w:tcPr>
            <w:tcW w:w="6030" w:type="dxa"/>
            <w:gridSpan w:val="16"/>
          </w:tcPr>
          <w:p w:rsidR="006C7ED3" w:rsidRPr="00AA7227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  <w:b/>
                <w:bCs/>
              </w:rPr>
            </w:pPr>
            <w:r w:rsidRPr="00AA7227">
              <w:rPr>
                <w:rFonts w:ascii="Bookman Old Style" w:hAnsi="Bookman Old Style"/>
                <w:b/>
                <w:bCs/>
              </w:rPr>
              <w:t>Details</w:t>
            </w:r>
          </w:p>
        </w:tc>
      </w:tr>
      <w:tr w:rsidR="006C7ED3" w:rsidRPr="00AA7227" w:rsidTr="00AC2AF9">
        <w:trPr>
          <w:trHeight w:val="703"/>
        </w:trPr>
        <w:tc>
          <w:tcPr>
            <w:tcW w:w="776" w:type="dxa"/>
            <w:gridSpan w:val="2"/>
          </w:tcPr>
          <w:p w:rsidR="006C7ED3" w:rsidRPr="00B63CE1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1.</w:t>
            </w:r>
          </w:p>
        </w:tc>
        <w:tc>
          <w:tcPr>
            <w:tcW w:w="3274" w:type="dxa"/>
            <w:gridSpan w:val="4"/>
          </w:tcPr>
          <w:p w:rsidR="006C7ED3" w:rsidRPr="00B63CE1" w:rsidRDefault="006C7ED3" w:rsidP="00AA7227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District</w:t>
            </w:r>
          </w:p>
        </w:tc>
        <w:tc>
          <w:tcPr>
            <w:tcW w:w="6030" w:type="dxa"/>
            <w:gridSpan w:val="16"/>
          </w:tcPr>
          <w:p w:rsidR="006C7ED3" w:rsidRPr="00780E8C" w:rsidRDefault="00CD34B2" w:rsidP="001407D6">
            <w:pPr>
              <w:rPr>
                <w:rFonts w:ascii="Bookman Old Style" w:hAnsi="Bookman Old Style"/>
                <w:sz w:val="28"/>
                <w:szCs w:val="28"/>
              </w:rPr>
            </w:pPr>
            <w:proofErr w:type="spellStart"/>
            <w:r>
              <w:rPr>
                <w:rFonts w:ascii="Bookman Old Style" w:hAnsi="Bookman Old Style"/>
                <w:sz w:val="28"/>
                <w:szCs w:val="28"/>
              </w:rPr>
              <w:t>Pune</w:t>
            </w:r>
            <w:proofErr w:type="spellEnd"/>
          </w:p>
        </w:tc>
      </w:tr>
      <w:tr w:rsidR="006C7ED3" w:rsidRPr="00AA7227" w:rsidTr="00AC2AF9">
        <w:trPr>
          <w:trHeight w:val="290"/>
        </w:trPr>
        <w:tc>
          <w:tcPr>
            <w:tcW w:w="776" w:type="dxa"/>
            <w:gridSpan w:val="2"/>
            <w:vMerge w:val="restart"/>
          </w:tcPr>
          <w:p w:rsidR="006C7ED3" w:rsidRPr="00B63CE1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2.</w:t>
            </w:r>
          </w:p>
        </w:tc>
        <w:tc>
          <w:tcPr>
            <w:tcW w:w="3274" w:type="dxa"/>
            <w:gridSpan w:val="4"/>
            <w:vMerge w:val="restart"/>
          </w:tcPr>
          <w:p w:rsidR="006C7ED3" w:rsidRPr="00B63CE1" w:rsidRDefault="006C7ED3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Status Circle/CHQ  Quota paid</w:t>
            </w:r>
          </w:p>
        </w:tc>
        <w:tc>
          <w:tcPr>
            <w:tcW w:w="990" w:type="dxa"/>
            <w:gridSpan w:val="3"/>
          </w:tcPr>
          <w:p w:rsidR="006C7ED3" w:rsidRDefault="006C7ED3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Type</w:t>
            </w:r>
          </w:p>
        </w:tc>
        <w:tc>
          <w:tcPr>
            <w:tcW w:w="990" w:type="dxa"/>
            <w:gridSpan w:val="3"/>
          </w:tcPr>
          <w:p w:rsidR="006C7ED3" w:rsidRPr="00AA7227" w:rsidRDefault="006C7ED3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From</w:t>
            </w:r>
          </w:p>
        </w:tc>
        <w:tc>
          <w:tcPr>
            <w:tcW w:w="1170" w:type="dxa"/>
            <w:gridSpan w:val="4"/>
          </w:tcPr>
          <w:p w:rsidR="006C7ED3" w:rsidRPr="00AA7227" w:rsidRDefault="006C7ED3" w:rsidP="006963C2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</w:t>
            </w:r>
          </w:p>
        </w:tc>
        <w:tc>
          <w:tcPr>
            <w:tcW w:w="1350" w:type="dxa"/>
            <w:gridSpan w:val="4"/>
          </w:tcPr>
          <w:p w:rsidR="006C7ED3" w:rsidRPr="00AA7227" w:rsidRDefault="006C7ED3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Members</w:t>
            </w:r>
          </w:p>
        </w:tc>
        <w:tc>
          <w:tcPr>
            <w:tcW w:w="1530" w:type="dxa"/>
            <w:gridSpan w:val="2"/>
          </w:tcPr>
          <w:p w:rsidR="006C7ED3" w:rsidRPr="00AA7227" w:rsidRDefault="006C7ED3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</w:t>
            </w:r>
          </w:p>
        </w:tc>
      </w:tr>
      <w:tr w:rsidR="006C7ED3" w:rsidRPr="00AA7227" w:rsidTr="00AC2AF9">
        <w:trPr>
          <w:trHeight w:val="290"/>
        </w:trPr>
        <w:tc>
          <w:tcPr>
            <w:tcW w:w="776" w:type="dxa"/>
            <w:gridSpan w:val="2"/>
            <w:vMerge/>
          </w:tcPr>
          <w:p w:rsidR="006C7ED3" w:rsidRDefault="006C7ED3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6C7ED3" w:rsidRDefault="006C7ED3" w:rsidP="00AA7227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990" w:type="dxa"/>
            <w:gridSpan w:val="3"/>
          </w:tcPr>
          <w:p w:rsidR="006C7ED3" w:rsidRDefault="006C7ED3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Circle</w:t>
            </w:r>
          </w:p>
        </w:tc>
        <w:tc>
          <w:tcPr>
            <w:tcW w:w="990" w:type="dxa"/>
            <w:gridSpan w:val="3"/>
          </w:tcPr>
          <w:p w:rsidR="006C7ED3" w:rsidRDefault="00CD34B2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July14</w:t>
            </w:r>
          </w:p>
        </w:tc>
        <w:tc>
          <w:tcPr>
            <w:tcW w:w="1170" w:type="dxa"/>
            <w:gridSpan w:val="4"/>
          </w:tcPr>
          <w:p w:rsidR="006C7ED3" w:rsidRDefault="00CD34B2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 15</w:t>
            </w:r>
          </w:p>
        </w:tc>
        <w:tc>
          <w:tcPr>
            <w:tcW w:w="1350" w:type="dxa"/>
            <w:gridSpan w:val="4"/>
          </w:tcPr>
          <w:p w:rsidR="006C7ED3" w:rsidRDefault="00CD34B2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1530" w:type="dxa"/>
            <w:gridSpan w:val="2"/>
          </w:tcPr>
          <w:p w:rsidR="006C7ED3" w:rsidRDefault="00CD34B2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45000</w:t>
            </w:r>
          </w:p>
        </w:tc>
      </w:tr>
      <w:tr w:rsidR="00CD34B2" w:rsidRPr="00AA7227" w:rsidTr="00AC2AF9">
        <w:trPr>
          <w:trHeight w:val="290"/>
        </w:trPr>
        <w:tc>
          <w:tcPr>
            <w:tcW w:w="776" w:type="dxa"/>
            <w:gridSpan w:val="2"/>
            <w:vMerge/>
          </w:tcPr>
          <w:p w:rsidR="00CD34B2" w:rsidRDefault="00CD34B2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CD34B2" w:rsidRDefault="00CD34B2" w:rsidP="00AA7227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990" w:type="dxa"/>
            <w:gridSpan w:val="3"/>
          </w:tcPr>
          <w:p w:rsidR="00CD34B2" w:rsidRDefault="00CD34B2" w:rsidP="00024DF6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CHQ</w:t>
            </w:r>
          </w:p>
        </w:tc>
        <w:tc>
          <w:tcPr>
            <w:tcW w:w="990" w:type="dxa"/>
            <w:gridSpan w:val="3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Aug14</w:t>
            </w:r>
          </w:p>
        </w:tc>
        <w:tc>
          <w:tcPr>
            <w:tcW w:w="1170" w:type="dxa"/>
            <w:gridSpan w:val="4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 15</w:t>
            </w:r>
          </w:p>
        </w:tc>
        <w:tc>
          <w:tcPr>
            <w:tcW w:w="1350" w:type="dxa"/>
            <w:gridSpan w:val="4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300</w:t>
            </w:r>
          </w:p>
        </w:tc>
        <w:tc>
          <w:tcPr>
            <w:tcW w:w="1530" w:type="dxa"/>
            <w:gridSpan w:val="2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108000</w:t>
            </w:r>
          </w:p>
        </w:tc>
      </w:tr>
      <w:tr w:rsidR="00CD34B2" w:rsidRPr="00AA7227" w:rsidTr="00AC2AF9">
        <w:trPr>
          <w:trHeight w:val="165"/>
        </w:trPr>
        <w:tc>
          <w:tcPr>
            <w:tcW w:w="776" w:type="dxa"/>
            <w:gridSpan w:val="2"/>
            <w:vMerge w:val="restart"/>
          </w:tcPr>
          <w:p w:rsidR="00CD34B2" w:rsidRPr="00B63CE1" w:rsidRDefault="00CD34B2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</w:p>
        </w:tc>
        <w:tc>
          <w:tcPr>
            <w:tcW w:w="3274" w:type="dxa"/>
            <w:gridSpan w:val="4"/>
            <w:vMerge w:val="restart"/>
          </w:tcPr>
          <w:p w:rsidR="00CD34B2" w:rsidRPr="00B63CE1" w:rsidRDefault="00CD34B2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Circle/CHQ Quota pending </w:t>
            </w:r>
          </w:p>
        </w:tc>
        <w:tc>
          <w:tcPr>
            <w:tcW w:w="990" w:type="dxa"/>
            <w:gridSpan w:val="3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Type</w:t>
            </w:r>
          </w:p>
        </w:tc>
        <w:tc>
          <w:tcPr>
            <w:tcW w:w="990" w:type="dxa"/>
            <w:gridSpan w:val="3"/>
          </w:tcPr>
          <w:p w:rsidR="00CD34B2" w:rsidRPr="00AA7227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From</w:t>
            </w:r>
          </w:p>
        </w:tc>
        <w:tc>
          <w:tcPr>
            <w:tcW w:w="1170" w:type="dxa"/>
            <w:gridSpan w:val="4"/>
          </w:tcPr>
          <w:p w:rsidR="00CD34B2" w:rsidRPr="00AA7227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</w:t>
            </w:r>
          </w:p>
        </w:tc>
        <w:tc>
          <w:tcPr>
            <w:tcW w:w="1350" w:type="dxa"/>
            <w:gridSpan w:val="4"/>
          </w:tcPr>
          <w:p w:rsidR="00CD34B2" w:rsidRPr="00AA7227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Members</w:t>
            </w:r>
          </w:p>
        </w:tc>
        <w:tc>
          <w:tcPr>
            <w:tcW w:w="1530" w:type="dxa"/>
            <w:gridSpan w:val="2"/>
          </w:tcPr>
          <w:p w:rsidR="00CD34B2" w:rsidRPr="00AA7227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Amount</w:t>
            </w:r>
          </w:p>
        </w:tc>
      </w:tr>
      <w:tr w:rsidR="00CD34B2" w:rsidRPr="00AA7227" w:rsidTr="00AC2AF9">
        <w:trPr>
          <w:trHeight w:val="165"/>
        </w:trPr>
        <w:tc>
          <w:tcPr>
            <w:tcW w:w="776" w:type="dxa"/>
            <w:gridSpan w:val="2"/>
            <w:vMerge/>
          </w:tcPr>
          <w:p w:rsidR="00CD34B2" w:rsidRDefault="00CD34B2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CD34B2" w:rsidRDefault="00CD34B2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990" w:type="dxa"/>
            <w:gridSpan w:val="3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Circle</w:t>
            </w:r>
          </w:p>
        </w:tc>
        <w:tc>
          <w:tcPr>
            <w:tcW w:w="990" w:type="dxa"/>
            <w:gridSpan w:val="3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Apr 15</w:t>
            </w:r>
          </w:p>
        </w:tc>
        <w:tc>
          <w:tcPr>
            <w:tcW w:w="1170" w:type="dxa"/>
            <w:gridSpan w:val="4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Sept 15</w:t>
            </w:r>
          </w:p>
        </w:tc>
        <w:tc>
          <w:tcPr>
            <w:tcW w:w="1350" w:type="dxa"/>
            <w:gridSpan w:val="4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7B77C5">
              <w:rPr>
                <w:rFonts w:ascii="Bookman Old Style" w:hAnsi="Bookman Old Style"/>
              </w:rPr>
              <w:t>01</w:t>
            </w:r>
          </w:p>
        </w:tc>
        <w:tc>
          <w:tcPr>
            <w:tcW w:w="1530" w:type="dxa"/>
            <w:gridSpan w:val="2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107280</w:t>
            </w:r>
          </w:p>
        </w:tc>
      </w:tr>
      <w:tr w:rsidR="00CD34B2" w:rsidRPr="00AA7227" w:rsidTr="00AC2AF9">
        <w:trPr>
          <w:trHeight w:val="165"/>
        </w:trPr>
        <w:tc>
          <w:tcPr>
            <w:tcW w:w="776" w:type="dxa"/>
            <w:gridSpan w:val="2"/>
            <w:vMerge/>
          </w:tcPr>
          <w:p w:rsidR="00CD34B2" w:rsidRDefault="00CD34B2" w:rsidP="00AA7227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CD34B2" w:rsidRDefault="00CD34B2" w:rsidP="006963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990" w:type="dxa"/>
            <w:gridSpan w:val="3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CHQ</w:t>
            </w:r>
          </w:p>
        </w:tc>
        <w:tc>
          <w:tcPr>
            <w:tcW w:w="990" w:type="dxa"/>
            <w:gridSpan w:val="3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Apr 15</w:t>
            </w:r>
          </w:p>
        </w:tc>
        <w:tc>
          <w:tcPr>
            <w:tcW w:w="1170" w:type="dxa"/>
            <w:gridSpan w:val="4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Sept 15</w:t>
            </w:r>
          </w:p>
        </w:tc>
        <w:tc>
          <w:tcPr>
            <w:tcW w:w="1350" w:type="dxa"/>
            <w:gridSpan w:val="4"/>
          </w:tcPr>
          <w:p w:rsidR="00CD34B2" w:rsidRDefault="00CD34B2" w:rsidP="004A7B63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7B77C5">
              <w:rPr>
                <w:rFonts w:ascii="Bookman Old Style" w:hAnsi="Bookman Old Style"/>
              </w:rPr>
              <w:t>01</w:t>
            </w:r>
          </w:p>
        </w:tc>
        <w:tc>
          <w:tcPr>
            <w:tcW w:w="1530" w:type="dxa"/>
            <w:gridSpan w:val="2"/>
          </w:tcPr>
          <w:p w:rsidR="00CD34B2" w:rsidRDefault="00CD34B2" w:rsidP="00B637C0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40230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4.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3A6387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of Circle 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>Donation @ Rs.200/ Member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 </w:t>
            </w:r>
          </w:p>
        </w:tc>
        <w:tc>
          <w:tcPr>
            <w:tcW w:w="6030" w:type="dxa"/>
            <w:gridSpan w:val="16"/>
          </w:tcPr>
          <w:p w:rsidR="00CD34B2" w:rsidRDefault="00CD34B2" w:rsidP="00B637C0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Rs_______0_______________</w:t>
            </w:r>
            <w:proofErr w:type="gramStart"/>
            <w:r>
              <w:rPr>
                <w:rFonts w:ascii="Bookman Old Style" w:hAnsi="Bookman Old Style"/>
              </w:rPr>
              <w:t>for  300</w:t>
            </w:r>
            <w:proofErr w:type="gramEnd"/>
            <w:r>
              <w:rPr>
                <w:rFonts w:ascii="Bookman Old Style" w:hAnsi="Bookman Old Style"/>
              </w:rPr>
              <w:t xml:space="preserve"> Members.</w:t>
            </w:r>
          </w:p>
          <w:p w:rsidR="00CD34B2" w:rsidRPr="00AA7227" w:rsidRDefault="00CD34B2" w:rsidP="00CD34B2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Pending for  300  Members  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5.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FB03EA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Status of CHQ Building fund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 xml:space="preserve"> @ Rs.500/ Member</w:t>
            </w:r>
          </w:p>
        </w:tc>
        <w:tc>
          <w:tcPr>
            <w:tcW w:w="6030" w:type="dxa"/>
            <w:gridSpan w:val="16"/>
          </w:tcPr>
          <w:p w:rsidR="00CD34B2" w:rsidRDefault="00CD34B2" w:rsidP="00B637C0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Rs 75000 for 150 Members.</w:t>
            </w:r>
          </w:p>
          <w:p w:rsidR="00CD34B2" w:rsidRPr="00AA7227" w:rsidRDefault="00CD34B2" w:rsidP="00CD34B2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Pending for 150 Members  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F964AC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Pr="00B63CE1">
              <w:rPr>
                <w:rFonts w:ascii="Bookman Old Style" w:hAnsi="Bookman Old Style"/>
              </w:rPr>
              <w:t>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3A6387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of CHQ/Circle legal fund 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>Donation @ Rs.</w:t>
            </w:r>
            <w:r>
              <w:rPr>
                <w:rFonts w:ascii="Bookman Old Style" w:eastAsia="Times New Roman" w:hAnsi="Bookman Old Style" w:cs="Arial"/>
                <w:lang w:bidi="hi-IN"/>
              </w:rPr>
              <w:t>3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>00/ Member</w:t>
            </w:r>
          </w:p>
        </w:tc>
        <w:tc>
          <w:tcPr>
            <w:tcW w:w="6030" w:type="dxa"/>
            <w:gridSpan w:val="16"/>
          </w:tcPr>
          <w:p w:rsidR="00CD34B2" w:rsidRDefault="00CD34B2" w:rsidP="00B637C0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Rs</w:t>
            </w:r>
            <w:r w:rsidR="00BB681B">
              <w:rPr>
                <w:rFonts w:ascii="Bookman Old Style" w:hAnsi="Bookman Old Style"/>
              </w:rPr>
              <w:t xml:space="preserve"> 90000 </w:t>
            </w:r>
            <w:r>
              <w:rPr>
                <w:rFonts w:ascii="Bookman Old Style" w:hAnsi="Bookman Old Style"/>
              </w:rPr>
              <w:t>for</w:t>
            </w:r>
            <w:r w:rsidR="00BB681B">
              <w:rPr>
                <w:rFonts w:ascii="Bookman Old Style" w:hAnsi="Bookman Old Style"/>
              </w:rPr>
              <w:t xml:space="preserve"> 300 </w:t>
            </w:r>
            <w:r>
              <w:rPr>
                <w:rFonts w:ascii="Bookman Old Style" w:hAnsi="Bookman Old Style"/>
              </w:rPr>
              <w:t>Members.</w:t>
            </w:r>
          </w:p>
          <w:p w:rsidR="00CD34B2" w:rsidRPr="00AA7227" w:rsidRDefault="00CD34B2" w:rsidP="00BB681B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Pending for</w:t>
            </w:r>
            <w:r w:rsidR="00BB681B">
              <w:rPr>
                <w:rFonts w:ascii="Bookman Old Style" w:hAnsi="Bookman Old Style"/>
              </w:rPr>
              <w:t xml:space="preserve"> 0 </w:t>
            </w:r>
            <w:r>
              <w:rPr>
                <w:rFonts w:ascii="Bookman Old Style" w:hAnsi="Bookman Old Style"/>
              </w:rPr>
              <w:t xml:space="preserve">Members  </w:t>
            </w:r>
          </w:p>
        </w:tc>
      </w:tr>
      <w:tr w:rsidR="00CD34B2" w:rsidRPr="00AA7227" w:rsidTr="00AC2AF9">
        <w:trPr>
          <w:trHeight w:val="255"/>
        </w:trPr>
        <w:tc>
          <w:tcPr>
            <w:tcW w:w="776" w:type="dxa"/>
            <w:gridSpan w:val="2"/>
            <w:vMerge w:val="restart"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7.</w:t>
            </w:r>
          </w:p>
        </w:tc>
        <w:tc>
          <w:tcPr>
            <w:tcW w:w="3274" w:type="dxa"/>
            <w:gridSpan w:val="4"/>
            <w:vMerge w:val="restart"/>
          </w:tcPr>
          <w:p w:rsidR="00CD34B2" w:rsidRPr="00B63CE1" w:rsidRDefault="00CD34B2" w:rsidP="008E4318">
            <w:pPr>
              <w:spacing w:before="120" w:after="120" w:line="240" w:lineRule="auto"/>
              <w:rPr>
                <w:rFonts w:ascii="Bookman Old Style" w:hAnsi="Bookman Old Style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 xml:space="preserve">Status  Payment of 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Executive 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>Dair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y 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 xml:space="preserve">   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with probable date for clearing payment </w:t>
            </w:r>
          </w:p>
        </w:tc>
        <w:tc>
          <w:tcPr>
            <w:tcW w:w="108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Year</w:t>
            </w:r>
          </w:p>
        </w:tc>
        <w:tc>
          <w:tcPr>
            <w:tcW w:w="900" w:type="dxa"/>
            <w:gridSpan w:val="2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Due in Rs</w:t>
            </w:r>
          </w:p>
        </w:tc>
        <w:tc>
          <w:tcPr>
            <w:tcW w:w="990" w:type="dxa"/>
            <w:gridSpan w:val="3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Paid in Rs</w:t>
            </w:r>
          </w:p>
        </w:tc>
        <w:tc>
          <w:tcPr>
            <w:tcW w:w="1170" w:type="dxa"/>
            <w:gridSpan w:val="3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Pending in Rs</w:t>
            </w:r>
          </w:p>
        </w:tc>
        <w:tc>
          <w:tcPr>
            <w:tcW w:w="189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Probable date of payment</w:t>
            </w:r>
          </w:p>
        </w:tc>
      </w:tr>
      <w:tr w:rsidR="00CD34B2" w:rsidRPr="00AA7227" w:rsidTr="00AC2AF9">
        <w:trPr>
          <w:trHeight w:val="255"/>
        </w:trPr>
        <w:tc>
          <w:tcPr>
            <w:tcW w:w="776" w:type="dxa"/>
            <w:gridSpan w:val="2"/>
            <w:vMerge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CD34B2" w:rsidRPr="00B63CE1" w:rsidRDefault="00CD34B2" w:rsidP="008E4318">
            <w:pPr>
              <w:spacing w:before="120" w:after="120" w:line="240" w:lineRule="auto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108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  <w:tc>
          <w:tcPr>
            <w:tcW w:w="900" w:type="dxa"/>
            <w:gridSpan w:val="2"/>
          </w:tcPr>
          <w:p w:rsidR="00CD34B2" w:rsidRPr="00AA7227" w:rsidRDefault="00BB681B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990" w:type="dxa"/>
            <w:gridSpan w:val="3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gridSpan w:val="3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rPr>
          <w:trHeight w:val="255"/>
        </w:trPr>
        <w:tc>
          <w:tcPr>
            <w:tcW w:w="776" w:type="dxa"/>
            <w:gridSpan w:val="2"/>
            <w:vMerge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CD34B2" w:rsidRPr="00B63CE1" w:rsidRDefault="00CD34B2" w:rsidP="008E4318">
            <w:pPr>
              <w:spacing w:before="120" w:after="120" w:line="240" w:lineRule="auto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108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  <w:tc>
          <w:tcPr>
            <w:tcW w:w="900" w:type="dxa"/>
            <w:gridSpan w:val="2"/>
          </w:tcPr>
          <w:p w:rsidR="00CD34B2" w:rsidRPr="00AA7227" w:rsidRDefault="00BB681B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990" w:type="dxa"/>
            <w:gridSpan w:val="3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170" w:type="dxa"/>
            <w:gridSpan w:val="3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  <w:tc>
          <w:tcPr>
            <w:tcW w:w="189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rPr>
          <w:trHeight w:val="255"/>
        </w:trPr>
        <w:tc>
          <w:tcPr>
            <w:tcW w:w="776" w:type="dxa"/>
            <w:gridSpan w:val="2"/>
            <w:vMerge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274" w:type="dxa"/>
            <w:gridSpan w:val="4"/>
            <w:vMerge/>
          </w:tcPr>
          <w:p w:rsidR="00CD34B2" w:rsidRPr="00B63CE1" w:rsidRDefault="00CD34B2" w:rsidP="008E4318">
            <w:pPr>
              <w:spacing w:before="120" w:after="120" w:line="240" w:lineRule="auto"/>
              <w:rPr>
                <w:rFonts w:ascii="Bookman Old Style" w:eastAsia="Times New Roman" w:hAnsi="Bookman Old Style" w:cs="Arial"/>
                <w:lang w:bidi="hi-IN"/>
              </w:rPr>
            </w:pPr>
          </w:p>
        </w:tc>
        <w:tc>
          <w:tcPr>
            <w:tcW w:w="1080" w:type="dxa"/>
            <w:gridSpan w:val="4"/>
          </w:tcPr>
          <w:p w:rsidR="00CD34B2" w:rsidRPr="00AA7227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2015</w:t>
            </w:r>
          </w:p>
        </w:tc>
        <w:tc>
          <w:tcPr>
            <w:tcW w:w="900" w:type="dxa"/>
            <w:gridSpan w:val="2"/>
          </w:tcPr>
          <w:p w:rsidR="00CD34B2" w:rsidRPr="00AA7227" w:rsidRDefault="00BB681B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65250</w:t>
            </w:r>
          </w:p>
        </w:tc>
        <w:tc>
          <w:tcPr>
            <w:tcW w:w="990" w:type="dxa"/>
            <w:gridSpan w:val="3"/>
          </w:tcPr>
          <w:p w:rsidR="00CD34B2" w:rsidRPr="00AA7227" w:rsidRDefault="00BB681B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1170" w:type="dxa"/>
            <w:gridSpan w:val="3"/>
          </w:tcPr>
          <w:p w:rsidR="00CD34B2" w:rsidRPr="00AA7227" w:rsidRDefault="00BB681B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65250</w:t>
            </w:r>
          </w:p>
        </w:tc>
        <w:tc>
          <w:tcPr>
            <w:tcW w:w="1890" w:type="dxa"/>
            <w:gridSpan w:val="4"/>
          </w:tcPr>
          <w:p w:rsidR="00CD34B2" w:rsidRPr="00AA7227" w:rsidRDefault="00BB681B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Sept 2015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8.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8E4318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 xml:space="preserve">Date of Last General Body Meeting </w:t>
            </w:r>
          </w:p>
        </w:tc>
        <w:tc>
          <w:tcPr>
            <w:tcW w:w="6030" w:type="dxa"/>
            <w:gridSpan w:val="16"/>
          </w:tcPr>
          <w:p w:rsidR="00CD34B2" w:rsidRPr="00AA7227" w:rsidRDefault="00710ED3" w:rsidP="007F1FD8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  <w:r w:rsidRPr="00710ED3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June 2015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B637C0">
            <w:pPr>
              <w:spacing w:before="120" w:after="120" w:line="240" w:lineRule="auto"/>
              <w:jc w:val="both"/>
              <w:rPr>
                <w:rFonts w:ascii="Bookman Old Style" w:hAnsi="Bookman Old Style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 xml:space="preserve">Date of Election of District Body </w:t>
            </w:r>
          </w:p>
        </w:tc>
        <w:tc>
          <w:tcPr>
            <w:tcW w:w="6030" w:type="dxa"/>
            <w:gridSpan w:val="16"/>
          </w:tcPr>
          <w:p w:rsidR="00CD34B2" w:rsidRPr="00AA7227" w:rsidRDefault="007F1FD8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  <w:r w:rsidRPr="009C03E3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 Oct 2012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5B7C9B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  <w:r w:rsidRPr="00B63CE1">
              <w:rPr>
                <w:rFonts w:ascii="Bookman Old Style" w:hAnsi="Bookman Old Style"/>
              </w:rPr>
              <w:t>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FF746C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Reason for Delay if any for Election of District body not conducted within period of one year</w:t>
            </w:r>
          </w:p>
        </w:tc>
        <w:tc>
          <w:tcPr>
            <w:tcW w:w="6030" w:type="dxa"/>
            <w:gridSpan w:val="16"/>
          </w:tcPr>
          <w:p w:rsidR="00CD34B2" w:rsidRPr="00AA7227" w:rsidRDefault="007F1FD8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lastRenderedPageBreak/>
              <w:t>1</w:t>
            </w:r>
            <w:r>
              <w:rPr>
                <w:rFonts w:ascii="Bookman Old Style" w:hAnsi="Bookman Old Style"/>
              </w:rPr>
              <w:t>1</w:t>
            </w:r>
            <w:r w:rsidRPr="00B63CE1">
              <w:rPr>
                <w:rFonts w:ascii="Bookman Old Style" w:hAnsi="Bookman Old Style"/>
              </w:rPr>
              <w:t>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744B1A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Organizational matters/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 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>activities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 at District level</w:t>
            </w:r>
          </w:p>
        </w:tc>
        <w:tc>
          <w:tcPr>
            <w:tcW w:w="6030" w:type="dxa"/>
            <w:gridSpan w:val="16"/>
          </w:tcPr>
          <w:p w:rsidR="00CD34B2" w:rsidRDefault="006F5430" w:rsidP="006F5430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 per call given by </w:t>
            </w:r>
            <w:proofErr w:type="spellStart"/>
            <w:r>
              <w:rPr>
                <w:rFonts w:ascii="Bookman Old Style" w:hAnsi="Bookman Old Style"/>
              </w:rPr>
              <w:t>CHQ</w:t>
            </w:r>
            <w:proofErr w:type="gramStart"/>
            <w:r>
              <w:rPr>
                <w:rFonts w:ascii="Bookman Old Style" w:hAnsi="Bookman Old Style"/>
              </w:rPr>
              <w:t>,all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calls/</w:t>
            </w:r>
            <w:proofErr w:type="spellStart"/>
            <w:r>
              <w:rPr>
                <w:rFonts w:ascii="Bookman Old Style" w:hAnsi="Bookman Old Style"/>
              </w:rPr>
              <w:t>programmes</w:t>
            </w:r>
            <w:proofErr w:type="spellEnd"/>
            <w:r>
              <w:rPr>
                <w:rFonts w:ascii="Bookman Old Style" w:hAnsi="Bookman Old Style"/>
              </w:rPr>
              <w:t xml:space="preserve"> observed successfully.</w:t>
            </w:r>
          </w:p>
          <w:p w:rsidR="006F5430" w:rsidRDefault="006F5430" w:rsidP="006F5430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Meeting with CMD</w:t>
            </w:r>
          </w:p>
          <w:p w:rsidR="006F5430" w:rsidRDefault="006F5430" w:rsidP="006F5430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Meeting with  CVO</w:t>
            </w:r>
          </w:p>
          <w:p w:rsidR="006F5430" w:rsidRDefault="006F5430" w:rsidP="006F5430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Meeting with CGMT</w:t>
            </w:r>
          </w:p>
          <w:p w:rsidR="006F5430" w:rsidRDefault="006F5430" w:rsidP="006F5430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Periodic meetings with PGMT </w:t>
            </w:r>
            <w:proofErr w:type="spellStart"/>
            <w:r>
              <w:rPr>
                <w:rFonts w:ascii="Bookman Old Style" w:hAnsi="Bookman Old Style"/>
              </w:rPr>
              <w:t>Pune</w:t>
            </w:r>
            <w:proofErr w:type="spellEnd"/>
            <w:r>
              <w:rPr>
                <w:rFonts w:ascii="Bookman Old Style" w:hAnsi="Bookman Old Style"/>
              </w:rPr>
              <w:t xml:space="preserve"> and Sr.GM (</w:t>
            </w:r>
            <w:proofErr w:type="spellStart"/>
            <w:r>
              <w:rPr>
                <w:rFonts w:ascii="Bookman Old Style" w:hAnsi="Bookman Old Style"/>
              </w:rPr>
              <w:t>Admn</w:t>
            </w:r>
            <w:proofErr w:type="spellEnd"/>
            <w:r>
              <w:rPr>
                <w:rFonts w:ascii="Bookman Old Style" w:hAnsi="Bookman Old Style"/>
              </w:rPr>
              <w:t xml:space="preserve"> &amp; HR )</w:t>
            </w:r>
          </w:p>
          <w:p w:rsidR="00CD34B2" w:rsidRDefault="00CD34B2" w:rsidP="00AE739B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Default="00CD34B2" w:rsidP="00AE739B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Pr="00AA7227" w:rsidRDefault="00CD34B2" w:rsidP="00AE739B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5807AE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Special achievement/s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 at District level on SNEA (I) Platform 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>if any</w:t>
            </w:r>
            <w:r>
              <w:rPr>
                <w:rFonts w:ascii="Bookman Old Style" w:eastAsia="Times New Roman" w:hAnsi="Bookman Old Style" w:cs="Arial"/>
                <w:lang w:bidi="hi-IN"/>
              </w:rPr>
              <w:t>.</w:t>
            </w:r>
            <w:r w:rsidRPr="00B63CE1">
              <w:rPr>
                <w:rFonts w:ascii="Bookman Old Style" w:eastAsia="Times New Roman" w:hAnsi="Bookman Old Style" w:cs="Arial"/>
                <w:lang w:bidi="hi-IN"/>
              </w:rPr>
              <w:t xml:space="preserve"> </w:t>
            </w:r>
          </w:p>
        </w:tc>
        <w:tc>
          <w:tcPr>
            <w:tcW w:w="6030" w:type="dxa"/>
            <w:gridSpan w:val="16"/>
          </w:tcPr>
          <w:p w:rsidR="00CD34B2" w:rsidRDefault="006F5430" w:rsidP="006F5430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Observed two days strike of 21</w:t>
            </w:r>
            <w:r w:rsidRPr="006F5430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and 22</w:t>
            </w:r>
            <w:r w:rsidRPr="006F5430">
              <w:rPr>
                <w:rFonts w:ascii="Bookman Old Style" w:hAnsi="Bookman Old Style"/>
                <w:vertAlign w:val="superscript"/>
              </w:rPr>
              <w:t>nd</w:t>
            </w:r>
            <w:r>
              <w:rPr>
                <w:rFonts w:ascii="Bookman Old Style" w:hAnsi="Bookman Old Style"/>
              </w:rPr>
              <w:t xml:space="preserve"> April 2015 with 100% participation.</w:t>
            </w:r>
          </w:p>
          <w:p w:rsidR="006F5430" w:rsidRDefault="006F5430" w:rsidP="006F5430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Successful conduction of JTO to SDE LDCE Classes.</w:t>
            </w:r>
          </w:p>
          <w:p w:rsidR="006F5430" w:rsidRDefault="006F5430" w:rsidP="006F5430">
            <w:pPr>
              <w:spacing w:before="120" w:after="120" w:line="240" w:lineRule="auto"/>
              <w:ind w:left="1080"/>
              <w:rPr>
                <w:rFonts w:ascii="Bookman Old Style" w:hAnsi="Bookman Old Style"/>
              </w:rPr>
            </w:pP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Pr="00AA7227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rPr>
          <w:trHeight w:val="478"/>
        </w:trPr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13.</w:t>
            </w:r>
          </w:p>
        </w:tc>
        <w:tc>
          <w:tcPr>
            <w:tcW w:w="9304" w:type="dxa"/>
            <w:gridSpan w:val="20"/>
          </w:tcPr>
          <w:p w:rsidR="00CD34B2" w:rsidRPr="00B63CE1" w:rsidRDefault="00CD34B2" w:rsidP="009A11FF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B63CE1">
              <w:rPr>
                <w:rFonts w:ascii="Bookman Old Style" w:eastAsia="Times New Roman" w:hAnsi="Bookman Old Style" w:cs="Arial"/>
                <w:lang w:bidi="hi-IN"/>
              </w:rPr>
              <w:t>Res</w:t>
            </w:r>
            <w:r>
              <w:rPr>
                <w:rFonts w:ascii="Bookman Old Style" w:eastAsia="Times New Roman" w:hAnsi="Bookman Old Style" w:cs="Arial"/>
                <w:lang w:bidi="hi-IN"/>
              </w:rPr>
              <w:t>olution by last GB Meeting.</w:t>
            </w:r>
          </w:p>
        </w:tc>
      </w:tr>
      <w:tr w:rsidR="00CD34B2" w:rsidRPr="00AA7227" w:rsidTr="00AC2AF9">
        <w:trPr>
          <w:trHeight w:val="1855"/>
        </w:trPr>
        <w:tc>
          <w:tcPr>
            <w:tcW w:w="776" w:type="dxa"/>
            <w:gridSpan w:val="2"/>
          </w:tcPr>
          <w:p w:rsidR="00CD34B2" w:rsidRPr="00B63CE1" w:rsidRDefault="00CD34B2" w:rsidP="00176168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8E4318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BSNL Development Issues of SSA</w:t>
            </w:r>
          </w:p>
        </w:tc>
        <w:tc>
          <w:tcPr>
            <w:tcW w:w="6030" w:type="dxa"/>
            <w:gridSpan w:val="16"/>
          </w:tcPr>
          <w:p w:rsidR="00CD34B2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EC1456" w:rsidRPr="00EC1456" w:rsidRDefault="00EC1456" w:rsidP="00EC1456">
            <w:pPr>
              <w:spacing w:before="120" w:after="120" w:line="240" w:lineRule="auto"/>
              <w:ind w:left="1080"/>
              <w:rPr>
                <w:rFonts w:ascii="Bookman Old Style" w:hAnsi="Bookman Old Style"/>
                <w:b/>
              </w:rPr>
            </w:pPr>
            <w:r w:rsidRPr="00EC1456">
              <w:rPr>
                <w:rFonts w:ascii="Bookman Old Style" w:hAnsi="Bookman Old Style"/>
                <w:b/>
              </w:rPr>
              <w:t>Development Issues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MLLN Modems not available in field </w:t>
            </w:r>
            <w:proofErr w:type="spellStart"/>
            <w:r>
              <w:rPr>
                <w:rFonts w:ascii="Bookman Old Style" w:hAnsi="Bookman Old Style"/>
              </w:rPr>
              <w:t>unit.Field</w:t>
            </w:r>
            <w:proofErr w:type="spellEnd"/>
            <w:r>
              <w:rPr>
                <w:rFonts w:ascii="Bookman Old Style" w:hAnsi="Bookman Old Style"/>
              </w:rPr>
              <w:t xml:space="preserve"> unit sent 78 modems for repairs to M/S ITI but ITI sent all the 78 modems with RNP. No modem received against RNP.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Non-MLLN </w:t>
            </w:r>
            <w:proofErr w:type="spellStart"/>
            <w:r>
              <w:rPr>
                <w:rFonts w:ascii="Bookman Old Style" w:hAnsi="Bookman Old Style"/>
              </w:rPr>
              <w:t>modemss</w:t>
            </w:r>
            <w:proofErr w:type="spellEnd"/>
            <w:r>
              <w:rPr>
                <w:rFonts w:ascii="Bookman Old Style" w:hAnsi="Bookman Old Style"/>
              </w:rPr>
              <w:t xml:space="preserve"> should be purchased urgently. 13 MSWAN connections are long pending. SDE D/N </w:t>
            </w:r>
            <w:proofErr w:type="spellStart"/>
            <w:r>
              <w:rPr>
                <w:rFonts w:ascii="Bookman Old Style" w:hAnsi="Bookman Old Style"/>
              </w:rPr>
              <w:t>Pune</w:t>
            </w:r>
            <w:proofErr w:type="spellEnd"/>
            <w:r>
              <w:rPr>
                <w:rFonts w:ascii="Bookman Old Style" w:hAnsi="Bookman Old Style"/>
              </w:rPr>
              <w:t xml:space="preserve"> has taken issue with Nodal Officer at </w:t>
            </w:r>
            <w:proofErr w:type="spellStart"/>
            <w:r>
              <w:rPr>
                <w:rFonts w:ascii="Bookman Old Style" w:hAnsi="Bookman Old Style"/>
              </w:rPr>
              <w:t>Mantralaya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proofErr w:type="gramStart"/>
            <w:r>
              <w:rPr>
                <w:rFonts w:ascii="Bookman Old Style" w:hAnsi="Bookman Old Style"/>
              </w:rPr>
              <w:t>Shri.Katole</w:t>
            </w:r>
            <w:proofErr w:type="spellEnd"/>
            <w:r>
              <w:rPr>
                <w:rFonts w:ascii="Bookman Old Style" w:hAnsi="Bookman Old Style"/>
              </w:rPr>
              <w:t xml:space="preserve">  SDE</w:t>
            </w:r>
            <w:proofErr w:type="gramEnd"/>
            <w:r>
              <w:rPr>
                <w:rFonts w:ascii="Bookman Old Style" w:hAnsi="Bookman Old Style"/>
              </w:rPr>
              <w:t>.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Optimisation</w:t>
            </w:r>
            <w:proofErr w:type="spellEnd"/>
            <w:r>
              <w:rPr>
                <w:rFonts w:ascii="Bookman Old Style" w:hAnsi="Bookman Old Style"/>
              </w:rPr>
              <w:t xml:space="preserve"> of Network and drive test.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Additional allotment of </w:t>
            </w:r>
            <w:proofErr w:type="spellStart"/>
            <w:r>
              <w:rPr>
                <w:rFonts w:ascii="Bookman Old Style" w:hAnsi="Bookman Old Style"/>
              </w:rPr>
              <w:t>OF</w:t>
            </w:r>
            <w:proofErr w:type="spellEnd"/>
            <w:r>
              <w:rPr>
                <w:rFonts w:ascii="Bookman Old Style" w:hAnsi="Bookman Old Style"/>
              </w:rPr>
              <w:t xml:space="preserve"> Cable to </w:t>
            </w:r>
            <w:proofErr w:type="spellStart"/>
            <w:r>
              <w:rPr>
                <w:rFonts w:ascii="Bookman Old Style" w:hAnsi="Bookman Old Style"/>
              </w:rPr>
              <w:t>Pune</w:t>
            </w:r>
            <w:proofErr w:type="spellEnd"/>
            <w:r>
              <w:rPr>
                <w:rFonts w:ascii="Bookman Old Style" w:hAnsi="Bookman Old Style"/>
              </w:rPr>
              <w:t xml:space="preserve"> for catering demand of FTTH connections.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Extension of AMC for </w:t>
            </w:r>
            <w:proofErr w:type="spellStart"/>
            <w:r>
              <w:rPr>
                <w:rFonts w:ascii="Bookman Old Style" w:hAnsi="Bookman Old Style"/>
              </w:rPr>
              <w:t>Mtce</w:t>
            </w:r>
            <w:proofErr w:type="spellEnd"/>
            <w:r>
              <w:rPr>
                <w:rFonts w:ascii="Bookman Old Style" w:hAnsi="Bookman Old Style"/>
              </w:rPr>
              <w:t xml:space="preserve"> of GPON UPS. 200KVA X 2 </w:t>
            </w:r>
            <w:proofErr w:type="spellStart"/>
            <w:r>
              <w:rPr>
                <w:rFonts w:ascii="Bookman Old Style" w:hAnsi="Bookman Old Style"/>
              </w:rPr>
              <w:t>Nos</w:t>
            </w:r>
            <w:proofErr w:type="spellEnd"/>
            <w:r>
              <w:rPr>
                <w:rFonts w:ascii="Bookman Old Style" w:hAnsi="Bookman Old Style"/>
              </w:rPr>
              <w:t xml:space="preserve"> UPS are maintained by ADOR. The AMC was awarded by WTP/WTR. No extension since March 2015.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Extension/New Tender for Broadband fault </w:t>
            </w:r>
            <w:proofErr w:type="spellStart"/>
            <w:r>
              <w:rPr>
                <w:rFonts w:ascii="Bookman Old Style" w:hAnsi="Bookman Old Style"/>
              </w:rPr>
              <w:t>mtce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6F5430" w:rsidRDefault="006F5430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Highest reinstatement charges in PCMC and PMC in </w:t>
            </w:r>
            <w:proofErr w:type="spellStart"/>
            <w:r>
              <w:rPr>
                <w:rFonts w:ascii="Bookman Old Style" w:hAnsi="Bookman Old Style"/>
              </w:rPr>
              <w:t>India.Issue</w:t>
            </w:r>
            <w:proofErr w:type="spellEnd"/>
            <w:r>
              <w:rPr>
                <w:rFonts w:ascii="Bookman Old Style" w:hAnsi="Bookman Old Style"/>
              </w:rPr>
              <w:t xml:space="preserve"> needs to be taken with Ministry of Urban Development.</w:t>
            </w:r>
          </w:p>
          <w:p w:rsidR="006F5430" w:rsidRDefault="00EC1456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spellStart"/>
            <w:proofErr w:type="gramStart"/>
            <w:r>
              <w:rPr>
                <w:rFonts w:ascii="Bookman Old Style" w:hAnsi="Bookman Old Style"/>
              </w:rPr>
              <w:t>Centralised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6F5430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24</w:t>
            </w:r>
            <w:proofErr w:type="gramEnd"/>
            <w:r>
              <w:rPr>
                <w:rFonts w:ascii="Bookman Old Style" w:hAnsi="Bookman Old Style"/>
              </w:rPr>
              <w:t xml:space="preserve"> X 7 working of OMCR.</w:t>
            </w:r>
          </w:p>
          <w:p w:rsidR="00EC1456" w:rsidRDefault="00EC1456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Decentralisation</w:t>
            </w:r>
            <w:proofErr w:type="spellEnd"/>
            <w:r>
              <w:rPr>
                <w:rFonts w:ascii="Bookman Old Style" w:hAnsi="Bookman Old Style"/>
              </w:rPr>
              <w:t xml:space="preserve"> of store items like UY </w:t>
            </w:r>
            <w:proofErr w:type="spellStart"/>
            <w:r>
              <w:rPr>
                <w:rFonts w:ascii="Bookman Old Style" w:hAnsi="Bookman Old Style"/>
              </w:rPr>
              <w:t>Connecters</w:t>
            </w:r>
            <w:proofErr w:type="gramStart"/>
            <w:r>
              <w:rPr>
                <w:rFonts w:ascii="Bookman Old Style" w:hAnsi="Bookman Old Style"/>
              </w:rPr>
              <w:t>,Modular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Connectors,OF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lastRenderedPageBreak/>
              <w:t>Jointing Kits.</w:t>
            </w:r>
          </w:p>
          <w:p w:rsidR="00EC1456" w:rsidRDefault="00EC1456" w:rsidP="006F5430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As ERP implemented </w:t>
            </w:r>
            <w:proofErr w:type="spellStart"/>
            <w:r>
              <w:rPr>
                <w:rFonts w:ascii="Bookman Old Style" w:hAnsi="Bookman Old Style"/>
              </w:rPr>
              <w:t>successfully</w:t>
            </w:r>
            <w:proofErr w:type="gramStart"/>
            <w:r>
              <w:rPr>
                <w:rFonts w:ascii="Bookman Old Style" w:hAnsi="Bookman Old Style"/>
              </w:rPr>
              <w:t>,there</w:t>
            </w:r>
            <w:proofErr w:type="spellEnd"/>
            <w:proofErr w:type="gramEnd"/>
            <w:r>
              <w:rPr>
                <w:rFonts w:ascii="Bookman Old Style" w:hAnsi="Bookman Old Style"/>
              </w:rPr>
              <w:t xml:space="preserve"> is need of Paperless work.</w:t>
            </w:r>
          </w:p>
          <w:p w:rsidR="00CD34B2" w:rsidRDefault="00EC1456" w:rsidP="00EC145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 w:rsidRPr="00EC1456">
              <w:rPr>
                <w:rFonts w:ascii="Bookman Old Style" w:hAnsi="Bookman Old Style"/>
              </w:rPr>
              <w:t>Procurement of Material urgently on need basis.</w:t>
            </w:r>
          </w:p>
          <w:p w:rsidR="00EC1456" w:rsidRDefault="00EC1456" w:rsidP="00EC1456">
            <w:pPr>
              <w:spacing w:before="120" w:after="120" w:line="240" w:lineRule="auto"/>
              <w:ind w:left="1080"/>
              <w:rPr>
                <w:rFonts w:ascii="Bookman Old Style" w:hAnsi="Bookman Old Style"/>
              </w:rPr>
            </w:pPr>
          </w:p>
          <w:p w:rsidR="00EC1456" w:rsidRPr="00EC1456" w:rsidRDefault="00EC1456" w:rsidP="00EC1456">
            <w:pPr>
              <w:spacing w:before="120" w:after="120" w:line="240" w:lineRule="auto"/>
              <w:ind w:left="1080"/>
              <w:rPr>
                <w:rFonts w:ascii="Bookman Old Style" w:hAnsi="Bookman Old Style"/>
                <w:b/>
              </w:rPr>
            </w:pPr>
            <w:r w:rsidRPr="00EC1456">
              <w:rPr>
                <w:rFonts w:ascii="Bookman Old Style" w:hAnsi="Bookman Old Style"/>
                <w:b/>
              </w:rPr>
              <w:t>HR Issues</w:t>
            </w:r>
          </w:p>
          <w:p w:rsidR="00EC1456" w:rsidRDefault="00EC1456" w:rsidP="00EC145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30 % superannuation benefits to BSNL recruited JTOs</w:t>
            </w:r>
          </w:p>
          <w:p w:rsidR="00EC1456" w:rsidRDefault="00EC1456" w:rsidP="00EC145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GB free data for service mobile connections.</w:t>
            </w:r>
          </w:p>
          <w:p w:rsidR="00EC1456" w:rsidRDefault="00EC1456" w:rsidP="00EC145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Immediate recruitment of TTAs</w:t>
            </w:r>
          </w:p>
          <w:p w:rsidR="00EC1456" w:rsidRDefault="00EC1456" w:rsidP="00EC145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1</w:t>
            </w:r>
            <w:r w:rsidRPr="00EC145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 TBP</w:t>
            </w:r>
            <w:proofErr w:type="gramEnd"/>
            <w:r>
              <w:rPr>
                <w:rFonts w:ascii="Bookman Old Style" w:hAnsi="Bookman Old Style"/>
              </w:rPr>
              <w:t xml:space="preserve"> after 4 years uniformly.</w:t>
            </w:r>
          </w:p>
          <w:p w:rsidR="00EC1456" w:rsidRPr="00AA7227" w:rsidRDefault="00EC1456" w:rsidP="00EC145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Delay in issue </w:t>
            </w:r>
            <w:proofErr w:type="gramStart"/>
            <w:r>
              <w:rPr>
                <w:rFonts w:ascii="Bookman Old Style" w:hAnsi="Bookman Old Style"/>
              </w:rPr>
              <w:t>of  Welfare</w:t>
            </w:r>
            <w:proofErr w:type="gramEnd"/>
            <w:r>
              <w:rPr>
                <w:rFonts w:ascii="Bookman Old Style" w:hAnsi="Bookman Old Style"/>
              </w:rPr>
              <w:t xml:space="preserve"> grant to T&amp;D Circle Jabalpur.</w:t>
            </w: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Default="00CD34B2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b.</w:t>
            </w:r>
          </w:p>
        </w:tc>
        <w:tc>
          <w:tcPr>
            <w:tcW w:w="3274" w:type="dxa"/>
            <w:gridSpan w:val="4"/>
          </w:tcPr>
          <w:p w:rsidR="00CD34B2" w:rsidRDefault="00CD34B2" w:rsidP="00B815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Requirement of laptops for GSM BTS </w:t>
            </w:r>
            <w:proofErr w:type="spellStart"/>
            <w:r>
              <w:rPr>
                <w:rFonts w:ascii="Bookman Old Style" w:eastAsia="Times New Roman" w:hAnsi="Bookman Old Style" w:cs="Arial"/>
                <w:lang w:bidi="hi-IN"/>
              </w:rPr>
              <w:t>Mtce</w:t>
            </w:r>
            <w:proofErr w:type="spellEnd"/>
            <w:r>
              <w:rPr>
                <w:rFonts w:ascii="Bookman Old Style" w:eastAsia="Times New Roman" w:hAnsi="Bookman Old Style" w:cs="Arial"/>
                <w:lang w:bidi="hi-IN"/>
              </w:rPr>
              <w:t xml:space="preserve"> team of SSA</w:t>
            </w:r>
          </w:p>
        </w:tc>
        <w:tc>
          <w:tcPr>
            <w:tcW w:w="6030" w:type="dxa"/>
            <w:gridSpan w:val="16"/>
          </w:tcPr>
          <w:p w:rsidR="00CD34B2" w:rsidRDefault="00CD34B2" w:rsidP="00B815C2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No. of </w:t>
            </w:r>
            <w:proofErr w:type="spellStart"/>
            <w:r>
              <w:rPr>
                <w:rFonts w:ascii="Bookman Old Style" w:hAnsi="Bookman Old Style"/>
              </w:rPr>
              <w:t>Mtce</w:t>
            </w:r>
            <w:proofErr w:type="spellEnd"/>
            <w:r>
              <w:rPr>
                <w:rFonts w:ascii="Bookman Old Style" w:hAnsi="Bookman Old Style"/>
              </w:rPr>
              <w:t xml:space="preserve"> Team:</w:t>
            </w:r>
            <w:r w:rsidR="00710ED3">
              <w:rPr>
                <w:rFonts w:ascii="Bookman Old Style" w:hAnsi="Bookman Old Style"/>
              </w:rPr>
              <w:t>09</w:t>
            </w:r>
          </w:p>
          <w:p w:rsidR="00CD34B2" w:rsidRDefault="00CD34B2" w:rsidP="00B815C2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Available Laptops:</w:t>
            </w:r>
            <w:r w:rsidR="00710ED3">
              <w:rPr>
                <w:rFonts w:ascii="Bookman Old Style" w:hAnsi="Bookman Old Style"/>
              </w:rPr>
              <w:t>05</w:t>
            </w:r>
          </w:p>
          <w:p w:rsidR="00CD34B2" w:rsidRDefault="00CD34B2" w:rsidP="00B815C2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Additional requirement if any: </w:t>
            </w:r>
            <w:r w:rsidR="00710ED3">
              <w:rPr>
                <w:rFonts w:ascii="Bookman Old Style" w:hAnsi="Bookman Old Style"/>
              </w:rPr>
              <w:t>04</w:t>
            </w:r>
          </w:p>
          <w:p w:rsidR="00CD34B2" w:rsidRDefault="00CD34B2" w:rsidP="00B815C2">
            <w:pPr>
              <w:spacing w:before="120" w:after="120"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Justification: </w:t>
            </w:r>
          </w:p>
          <w:p w:rsidR="00CD34B2" w:rsidRDefault="00CD34B2" w:rsidP="00B815C2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Pr="00B63CE1" w:rsidRDefault="00CD34B2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B815C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Hosting Circle Conference by the District with proposed suitable venue. </w:t>
            </w:r>
          </w:p>
        </w:tc>
        <w:tc>
          <w:tcPr>
            <w:tcW w:w="6030" w:type="dxa"/>
            <w:gridSpan w:val="16"/>
          </w:tcPr>
          <w:p w:rsidR="00CD34B2" w:rsidRDefault="00710ED3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Yes, we are ready to conduct Circle Conference</w:t>
            </w:r>
          </w:p>
          <w:p w:rsidR="00CD34B2" w:rsidRDefault="00CD34B2" w:rsidP="00AA7227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Default="00CD34B2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d.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407B6E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Stand on Modification/addition/ Deletion  in Circle tenure Stations</w:t>
            </w:r>
          </w:p>
        </w:tc>
        <w:tc>
          <w:tcPr>
            <w:tcW w:w="6030" w:type="dxa"/>
            <w:gridSpan w:val="16"/>
          </w:tcPr>
          <w:p w:rsidR="00CD34B2" w:rsidRDefault="00710ED3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Pr="00AA7227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Default="00CD34B2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e.</w:t>
            </w:r>
          </w:p>
        </w:tc>
        <w:tc>
          <w:tcPr>
            <w:tcW w:w="3274" w:type="dxa"/>
            <w:gridSpan w:val="4"/>
          </w:tcPr>
          <w:p w:rsidR="00CD34B2" w:rsidRDefault="00CD34B2" w:rsidP="008B6776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Stand of District on Printing &amp; Distribution of Diary by BSNL as well as by SNEA (I) </w:t>
            </w:r>
          </w:p>
        </w:tc>
        <w:tc>
          <w:tcPr>
            <w:tcW w:w="6030" w:type="dxa"/>
            <w:gridSpan w:val="16"/>
          </w:tcPr>
          <w:p w:rsidR="00CD34B2" w:rsidRDefault="00710ED3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Yes should be printed</w:t>
            </w: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Default="00CD34B2" w:rsidP="00567049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f.</w:t>
            </w:r>
          </w:p>
        </w:tc>
        <w:tc>
          <w:tcPr>
            <w:tcW w:w="3274" w:type="dxa"/>
            <w:gridSpan w:val="4"/>
          </w:tcPr>
          <w:p w:rsidR="00CD34B2" w:rsidRDefault="00CD34B2" w:rsidP="008B6776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Stand on Recruitment of MTs</w:t>
            </w:r>
          </w:p>
        </w:tc>
        <w:tc>
          <w:tcPr>
            <w:tcW w:w="6030" w:type="dxa"/>
            <w:gridSpan w:val="16"/>
          </w:tcPr>
          <w:p w:rsidR="00CD34B2" w:rsidRDefault="00710ED3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 MT</w:t>
            </w: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  <w:p w:rsidR="00CD34B2" w:rsidRDefault="00CD34B2" w:rsidP="00FB4A6F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c>
          <w:tcPr>
            <w:tcW w:w="776" w:type="dxa"/>
            <w:gridSpan w:val="2"/>
          </w:tcPr>
          <w:p w:rsidR="00CD34B2" w:rsidRDefault="00CD34B2" w:rsidP="006C7ED3">
            <w:pPr>
              <w:spacing w:before="120" w:after="120" w:line="240" w:lineRule="auto"/>
              <w:jc w:val="righ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g.</w:t>
            </w:r>
          </w:p>
        </w:tc>
        <w:tc>
          <w:tcPr>
            <w:tcW w:w="3274" w:type="dxa"/>
            <w:gridSpan w:val="4"/>
          </w:tcPr>
          <w:p w:rsidR="00CD34B2" w:rsidRDefault="00CD34B2" w:rsidP="008578FB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Issues Related to Civil/Electrical/Account wing</w:t>
            </w:r>
          </w:p>
        </w:tc>
        <w:tc>
          <w:tcPr>
            <w:tcW w:w="6030" w:type="dxa"/>
            <w:gridSpan w:val="16"/>
          </w:tcPr>
          <w:p w:rsidR="00CD34B2" w:rsidRDefault="00EC1456" w:rsidP="00EC145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Extending Group B Pay Scales notionally </w:t>
            </w:r>
            <w:proofErr w:type="spellStart"/>
            <w:r>
              <w:rPr>
                <w:rFonts w:ascii="Bookman Old Style" w:hAnsi="Bookman Old Style"/>
              </w:rPr>
              <w:t>w.e.f</w:t>
            </w:r>
            <w:proofErr w:type="spellEnd"/>
            <w:r>
              <w:rPr>
                <w:rFonts w:ascii="Bookman Old Style" w:hAnsi="Bookman Old Style"/>
              </w:rPr>
              <w:t>. 01.10.2000 to JTO (C/E/Arch) at par with JAO Pay Scales.</w:t>
            </w:r>
          </w:p>
          <w:p w:rsidR="00EC1456" w:rsidRDefault="00A046AD" w:rsidP="00EC145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ERP Password to every JTO Civil</w:t>
            </w:r>
          </w:p>
          <w:p w:rsidR="00CD34B2" w:rsidRDefault="00A046AD" w:rsidP="003B5450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 w:rsidRPr="003B5450">
              <w:rPr>
                <w:rFonts w:ascii="Bookman Old Style" w:hAnsi="Bookman Old Style"/>
              </w:rPr>
              <w:t xml:space="preserve">Non-Settlement of TA Claims and </w:t>
            </w:r>
            <w:r w:rsidR="003B5450" w:rsidRPr="003B5450">
              <w:rPr>
                <w:rFonts w:ascii="Bookman Old Style" w:hAnsi="Bookman Old Style"/>
              </w:rPr>
              <w:t xml:space="preserve">MOU </w:t>
            </w:r>
            <w:r w:rsidR="003B5450" w:rsidRPr="003B5450">
              <w:rPr>
                <w:rFonts w:ascii="Bookman Old Style" w:hAnsi="Bookman Old Style"/>
              </w:rPr>
              <w:lastRenderedPageBreak/>
              <w:t>Bank recovery not refunded yet.</w:t>
            </w:r>
          </w:p>
        </w:tc>
      </w:tr>
      <w:tr w:rsidR="00CD34B2" w:rsidRPr="00AA7227" w:rsidTr="00AC2AF9">
        <w:trPr>
          <w:trHeight w:val="1160"/>
        </w:trPr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lastRenderedPageBreak/>
              <w:t>1</w:t>
            </w: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567049">
            <w:pPr>
              <w:spacing w:before="120" w:after="120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level issues settled by SNEA(I) CHQ</w:t>
            </w:r>
          </w:p>
        </w:tc>
        <w:tc>
          <w:tcPr>
            <w:tcW w:w="6030" w:type="dxa"/>
            <w:gridSpan w:val="16"/>
          </w:tcPr>
          <w:p w:rsidR="00CD34B2" w:rsidRDefault="003B5450" w:rsidP="003B5450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Settlement  of  </w:t>
            </w:r>
            <w:proofErr w:type="spellStart"/>
            <w:r>
              <w:rPr>
                <w:rFonts w:ascii="Bookman Old Style" w:hAnsi="Bookman Old Style"/>
              </w:rPr>
              <w:t>trasfer</w:t>
            </w:r>
            <w:proofErr w:type="spellEnd"/>
            <w:r>
              <w:rPr>
                <w:rFonts w:ascii="Bookman Old Style" w:hAnsi="Bookman Old Style"/>
              </w:rPr>
              <w:t xml:space="preserve"> cases of,</w:t>
            </w:r>
          </w:p>
          <w:p w:rsidR="003B5450" w:rsidRDefault="003B5450" w:rsidP="003B545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Com.R.V.Jadhav</w:t>
            </w:r>
            <w:proofErr w:type="spellEnd"/>
            <w:r>
              <w:rPr>
                <w:rFonts w:ascii="Bookman Old Style" w:hAnsi="Bookman Old Style"/>
              </w:rPr>
              <w:t xml:space="preserve"> SDE</w:t>
            </w:r>
          </w:p>
          <w:p w:rsidR="003B5450" w:rsidRDefault="003B5450" w:rsidP="003B545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Com.H.N.Bhosale</w:t>
            </w:r>
            <w:proofErr w:type="spellEnd"/>
            <w:r>
              <w:rPr>
                <w:rFonts w:ascii="Bookman Old Style" w:hAnsi="Bookman Old Style"/>
              </w:rPr>
              <w:t xml:space="preserve"> SDE</w:t>
            </w:r>
          </w:p>
          <w:p w:rsidR="003B5450" w:rsidRDefault="003B5450" w:rsidP="003B5450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Com.S.S.Wasule</w:t>
            </w:r>
            <w:proofErr w:type="spellEnd"/>
            <w:r>
              <w:rPr>
                <w:rFonts w:ascii="Bookman Old Style" w:hAnsi="Bookman Old Style"/>
              </w:rPr>
              <w:t xml:space="preserve"> SDE</w:t>
            </w:r>
          </w:p>
          <w:p w:rsidR="00CD34B2" w:rsidRPr="003B5450" w:rsidRDefault="003B5450" w:rsidP="00567049">
            <w:pPr>
              <w:numPr>
                <w:ilvl w:val="0"/>
                <w:numId w:val="10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spellStart"/>
            <w:r w:rsidRPr="003B5450">
              <w:rPr>
                <w:rFonts w:ascii="Bookman Old Style" w:hAnsi="Bookman Old Style"/>
              </w:rPr>
              <w:t>Com.C.S.Kulkarni</w:t>
            </w:r>
            <w:proofErr w:type="spellEnd"/>
            <w:r w:rsidRPr="003B5450">
              <w:rPr>
                <w:rFonts w:ascii="Bookman Old Style" w:hAnsi="Bookman Old Style"/>
              </w:rPr>
              <w:t xml:space="preserve"> SDE</w:t>
            </w:r>
          </w:p>
          <w:p w:rsidR="00CD34B2" w:rsidRDefault="00CD34B2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rPr>
          <w:trHeight w:val="1160"/>
        </w:trPr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567049">
            <w:pPr>
              <w:spacing w:before="120" w:after="120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level issues settled by SNEA(I) MH</w:t>
            </w:r>
          </w:p>
        </w:tc>
        <w:tc>
          <w:tcPr>
            <w:tcW w:w="6030" w:type="dxa"/>
            <w:gridSpan w:val="16"/>
          </w:tcPr>
          <w:p w:rsidR="00CD34B2" w:rsidRPr="00AA7227" w:rsidRDefault="003B5450" w:rsidP="003B5450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 w:rsidRPr="003B5450">
              <w:rPr>
                <w:rFonts w:ascii="Bookman Old Style" w:hAnsi="Bookman Old Style"/>
              </w:rPr>
              <w:t xml:space="preserve">Almost all the change of station request given by SNEA </w:t>
            </w:r>
            <w:proofErr w:type="spellStart"/>
            <w:r w:rsidRPr="003B5450">
              <w:rPr>
                <w:rFonts w:ascii="Bookman Old Style" w:hAnsi="Bookman Old Style"/>
              </w:rPr>
              <w:t>Pune</w:t>
            </w:r>
            <w:proofErr w:type="spellEnd"/>
            <w:r w:rsidRPr="003B5450">
              <w:rPr>
                <w:rFonts w:ascii="Bookman Old Style" w:hAnsi="Bookman Old Style"/>
              </w:rPr>
              <w:t xml:space="preserve"> are settled by SNEA(I) MH </w:t>
            </w:r>
          </w:p>
        </w:tc>
      </w:tr>
      <w:tr w:rsidR="00CD34B2" w:rsidRPr="00AA7227" w:rsidTr="00AC2AF9">
        <w:trPr>
          <w:trHeight w:val="1552"/>
        </w:trPr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274" w:type="dxa"/>
            <w:gridSpan w:val="4"/>
          </w:tcPr>
          <w:p w:rsidR="00CD34B2" w:rsidRDefault="00CD34B2" w:rsidP="0056704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Works/Issues pending with SNEA(I) MH</w:t>
            </w:r>
          </w:p>
        </w:tc>
        <w:tc>
          <w:tcPr>
            <w:tcW w:w="6030" w:type="dxa"/>
            <w:gridSpan w:val="16"/>
          </w:tcPr>
          <w:p w:rsidR="00CD34B2" w:rsidRDefault="003B5450" w:rsidP="003B5450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Change of Station request of </w:t>
            </w:r>
            <w:proofErr w:type="spellStart"/>
            <w:r>
              <w:rPr>
                <w:rFonts w:ascii="Bookman Old Style" w:hAnsi="Bookman Old Style"/>
              </w:rPr>
              <w:t>Com.A.H.Waghmare</w:t>
            </w:r>
            <w:proofErr w:type="spellEnd"/>
            <w:r>
              <w:rPr>
                <w:rFonts w:ascii="Bookman Old Style" w:hAnsi="Bookman Old Style"/>
              </w:rPr>
              <w:t xml:space="preserve"> SDE from </w:t>
            </w:r>
            <w:proofErr w:type="spellStart"/>
            <w:r>
              <w:rPr>
                <w:rFonts w:ascii="Bookman Old Style" w:hAnsi="Bookman Old Style"/>
              </w:rPr>
              <w:t>Sindhudurg</w:t>
            </w:r>
            <w:proofErr w:type="spellEnd"/>
            <w:r>
              <w:rPr>
                <w:rFonts w:ascii="Bookman Old Style" w:hAnsi="Bookman Old Style"/>
              </w:rPr>
              <w:t xml:space="preserve"> to </w:t>
            </w:r>
            <w:proofErr w:type="spellStart"/>
            <w:r>
              <w:rPr>
                <w:rFonts w:ascii="Bookman Old Style" w:hAnsi="Bookman Old Style"/>
              </w:rPr>
              <w:t>Satara</w:t>
            </w:r>
            <w:proofErr w:type="spellEnd"/>
            <w:r>
              <w:rPr>
                <w:rFonts w:ascii="Bookman Old Style" w:hAnsi="Bookman Old Style"/>
              </w:rPr>
              <w:t xml:space="preserve"> TD.</w:t>
            </w:r>
          </w:p>
          <w:p w:rsidR="003B5450" w:rsidRDefault="003B5450" w:rsidP="003B5450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Cancellation request of </w:t>
            </w:r>
            <w:proofErr w:type="spellStart"/>
            <w:r>
              <w:rPr>
                <w:rFonts w:ascii="Bookman Old Style" w:hAnsi="Bookman Old Style"/>
              </w:rPr>
              <w:t>Com.S</w:t>
            </w:r>
            <w:proofErr w:type="spellEnd"/>
            <w:r>
              <w:rPr>
                <w:rFonts w:ascii="Bookman Old Style" w:hAnsi="Bookman Old Style"/>
              </w:rPr>
              <w:t xml:space="preserve"> C </w:t>
            </w:r>
            <w:proofErr w:type="spellStart"/>
            <w:r>
              <w:rPr>
                <w:rFonts w:ascii="Bookman Old Style" w:hAnsi="Bookman Old Style"/>
              </w:rPr>
              <w:t>Pethkar</w:t>
            </w:r>
            <w:proofErr w:type="spellEnd"/>
            <w:r>
              <w:rPr>
                <w:rFonts w:ascii="Bookman Old Style" w:hAnsi="Bookman Old Style"/>
              </w:rPr>
              <w:t xml:space="preserve"> JTO to Goa who have completed 57 years in June 2015 and on medical ground.</w:t>
            </w:r>
          </w:p>
          <w:p w:rsidR="003B5450" w:rsidRDefault="003B5450" w:rsidP="003B5450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Settlement of TA Claims/MOU Bank </w:t>
            </w:r>
            <w:proofErr w:type="spellStart"/>
            <w:r>
              <w:rPr>
                <w:rFonts w:ascii="Bookman Old Style" w:hAnsi="Bookman Old Style"/>
              </w:rPr>
              <w:t>recovry</w:t>
            </w:r>
            <w:proofErr w:type="spellEnd"/>
            <w:r>
              <w:rPr>
                <w:rFonts w:ascii="Bookman Old Style" w:hAnsi="Bookman Old Style"/>
              </w:rPr>
              <w:t xml:space="preserve"> of Civil Executives.</w:t>
            </w:r>
          </w:p>
          <w:p w:rsidR="00CD34B2" w:rsidRPr="00AA7227" w:rsidRDefault="003B5450" w:rsidP="003B5450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 w:rsidRPr="003B5450">
              <w:rPr>
                <w:rFonts w:ascii="Bookman Old Style" w:hAnsi="Bookman Old Style"/>
              </w:rPr>
              <w:t>Uniform Marketing Strategy.</w:t>
            </w:r>
          </w:p>
        </w:tc>
      </w:tr>
      <w:tr w:rsidR="00CD34B2" w:rsidRPr="00AA7227" w:rsidTr="00AC2AF9">
        <w:trPr>
          <w:trHeight w:val="1070"/>
        </w:trPr>
        <w:tc>
          <w:tcPr>
            <w:tcW w:w="776" w:type="dxa"/>
            <w:gridSpan w:val="2"/>
          </w:tcPr>
          <w:p w:rsidR="00CD34B2" w:rsidRPr="00B63CE1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 w:rsidRPr="00B63CE1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274" w:type="dxa"/>
            <w:gridSpan w:val="4"/>
          </w:tcPr>
          <w:p w:rsidR="00CD34B2" w:rsidRDefault="00CD34B2" w:rsidP="0056704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District Works/Issues pending with SNEA(I) CHQ</w:t>
            </w:r>
          </w:p>
        </w:tc>
        <w:tc>
          <w:tcPr>
            <w:tcW w:w="6030" w:type="dxa"/>
            <w:gridSpan w:val="16"/>
          </w:tcPr>
          <w:p w:rsidR="00CD34B2" w:rsidRDefault="003B5450" w:rsidP="003B5450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Cancellation request of </w:t>
            </w:r>
            <w:proofErr w:type="spellStart"/>
            <w:r>
              <w:rPr>
                <w:rFonts w:ascii="Bookman Old Style" w:hAnsi="Bookman Old Style"/>
              </w:rPr>
              <w:t>Com.R.P.Nale</w:t>
            </w:r>
            <w:proofErr w:type="spellEnd"/>
            <w:r>
              <w:rPr>
                <w:rFonts w:ascii="Bookman Old Style" w:hAnsi="Bookman Old Style"/>
              </w:rPr>
              <w:t xml:space="preserve"> DE to MP circle on medical and age ground.</w:t>
            </w:r>
          </w:p>
          <w:p w:rsidR="003B5450" w:rsidRDefault="003B5450" w:rsidP="003B5450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Settlement of welfare claim </w:t>
            </w:r>
            <w:proofErr w:type="gramStart"/>
            <w:r>
              <w:rPr>
                <w:rFonts w:ascii="Bookman Old Style" w:hAnsi="Bookman Old Style"/>
              </w:rPr>
              <w:t>of  late</w:t>
            </w:r>
            <w:proofErr w:type="gram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Com.J.K.Vanave</w:t>
            </w:r>
            <w:proofErr w:type="spellEnd"/>
            <w:r>
              <w:rPr>
                <w:rFonts w:ascii="Bookman Old Style" w:hAnsi="Bookman Old Style"/>
              </w:rPr>
              <w:t xml:space="preserve"> SDE </w:t>
            </w:r>
            <w:proofErr w:type="spellStart"/>
            <w:r>
              <w:rPr>
                <w:rFonts w:ascii="Bookman Old Style" w:hAnsi="Bookman Old Style"/>
              </w:rPr>
              <w:t>Pune</w:t>
            </w:r>
            <w:proofErr w:type="spellEnd"/>
            <w:r>
              <w:rPr>
                <w:rFonts w:ascii="Bookman Old Style" w:hAnsi="Bookman Old Style"/>
              </w:rPr>
              <w:t>.</w:t>
            </w:r>
          </w:p>
          <w:p w:rsidR="00F56B8F" w:rsidRDefault="00F56B8F" w:rsidP="00F56B8F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30 % superannuation benefits to BSNL recruited JTOs</w:t>
            </w:r>
          </w:p>
          <w:p w:rsidR="00F56B8F" w:rsidRDefault="00F56B8F" w:rsidP="00F56B8F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 GB free data for service mobile connections.</w:t>
            </w:r>
          </w:p>
          <w:p w:rsidR="00F56B8F" w:rsidRDefault="00F56B8F" w:rsidP="00F56B8F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Immediate recruitment of TTAs</w:t>
            </w:r>
          </w:p>
          <w:p w:rsidR="00F56B8F" w:rsidRDefault="00F56B8F" w:rsidP="00F56B8F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1</w:t>
            </w:r>
            <w:r w:rsidRPr="00EC1456">
              <w:rPr>
                <w:rFonts w:ascii="Bookman Old Style" w:hAnsi="Bookman Old Style"/>
                <w:vertAlign w:val="superscript"/>
              </w:rPr>
              <w:t>st</w:t>
            </w:r>
            <w:r>
              <w:rPr>
                <w:rFonts w:ascii="Bookman Old Style" w:hAnsi="Bookman Old Style"/>
              </w:rPr>
              <w:t xml:space="preserve">  TBP</w:t>
            </w:r>
            <w:proofErr w:type="gramEnd"/>
            <w:r>
              <w:rPr>
                <w:rFonts w:ascii="Bookman Old Style" w:hAnsi="Bookman Old Style"/>
              </w:rPr>
              <w:t xml:space="preserve"> after 4 years uniformly.</w:t>
            </w:r>
          </w:p>
          <w:p w:rsidR="00CD34B2" w:rsidRPr="00AA7227" w:rsidRDefault="00F56B8F" w:rsidP="00F56B8F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 w:rsidRPr="00F56B8F">
              <w:rPr>
                <w:rFonts w:ascii="Bookman Old Style" w:hAnsi="Bookman Old Style"/>
              </w:rPr>
              <w:t xml:space="preserve"> Uniform </w:t>
            </w:r>
            <w:proofErr w:type="spellStart"/>
            <w:r w:rsidRPr="00F56B8F">
              <w:rPr>
                <w:rFonts w:ascii="Bookman Old Style" w:hAnsi="Bookman Old Style"/>
              </w:rPr>
              <w:t>reinstatrement</w:t>
            </w:r>
            <w:proofErr w:type="spellEnd"/>
            <w:r w:rsidRPr="00F56B8F">
              <w:rPr>
                <w:rFonts w:ascii="Bookman Old Style" w:hAnsi="Bookman Old Style"/>
              </w:rPr>
              <w:t xml:space="preserve"> Charges to Municipal Corporations and Municipal Councils.</w:t>
            </w:r>
          </w:p>
        </w:tc>
      </w:tr>
      <w:tr w:rsidR="00CD34B2" w:rsidRPr="00AA7227" w:rsidTr="00AC2AF9">
        <w:trPr>
          <w:trHeight w:val="794"/>
        </w:trPr>
        <w:tc>
          <w:tcPr>
            <w:tcW w:w="776" w:type="dxa"/>
            <w:gridSpan w:val="2"/>
          </w:tcPr>
          <w:p w:rsidR="00CD34B2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3274" w:type="dxa"/>
            <w:gridSpan w:val="4"/>
          </w:tcPr>
          <w:p w:rsidR="00CD34B2" w:rsidRPr="00B63CE1" w:rsidRDefault="00CD34B2" w:rsidP="0056704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Any other point not covered above but needs special attention of Circle/CHQ</w:t>
            </w:r>
          </w:p>
        </w:tc>
        <w:tc>
          <w:tcPr>
            <w:tcW w:w="6030" w:type="dxa"/>
            <w:gridSpan w:val="16"/>
          </w:tcPr>
          <w:p w:rsidR="00CD34B2" w:rsidRDefault="00F56B8F" w:rsidP="00F56B8F">
            <w:pPr>
              <w:numPr>
                <w:ilvl w:val="0"/>
                <w:numId w:val="1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10% additional </w:t>
            </w:r>
            <w:proofErr w:type="spellStart"/>
            <w:r>
              <w:rPr>
                <w:rFonts w:ascii="Bookman Old Style" w:hAnsi="Bookman Old Style"/>
              </w:rPr>
              <w:t>weightage</w:t>
            </w:r>
            <w:proofErr w:type="spellEnd"/>
            <w:r>
              <w:rPr>
                <w:rFonts w:ascii="Bookman Old Style" w:hAnsi="Bookman Old Style"/>
              </w:rPr>
              <w:t xml:space="preserve"> should be given to </w:t>
            </w:r>
            <w:proofErr w:type="spellStart"/>
            <w:r>
              <w:rPr>
                <w:rFonts w:ascii="Bookman Old Style" w:hAnsi="Bookman Old Style"/>
              </w:rPr>
              <w:t>Pune</w:t>
            </w:r>
            <w:proofErr w:type="spellEnd"/>
            <w:r>
              <w:rPr>
                <w:rFonts w:ascii="Bookman Old Style" w:hAnsi="Bookman Old Style"/>
              </w:rPr>
              <w:t xml:space="preserve"> TD</w:t>
            </w:r>
          </w:p>
          <w:p w:rsidR="00CD34B2" w:rsidRPr="00F56B8F" w:rsidRDefault="00F56B8F" w:rsidP="00567049">
            <w:pPr>
              <w:numPr>
                <w:ilvl w:val="0"/>
                <w:numId w:val="14"/>
              </w:numPr>
              <w:spacing w:before="120" w:after="120" w:line="240" w:lineRule="auto"/>
              <w:rPr>
                <w:rFonts w:ascii="Bookman Old Style" w:hAnsi="Bookman Old Style"/>
              </w:rPr>
            </w:pPr>
            <w:r w:rsidRPr="00F56B8F">
              <w:rPr>
                <w:rFonts w:ascii="Bookman Old Style" w:hAnsi="Bookman Old Style"/>
              </w:rPr>
              <w:t xml:space="preserve">Diversion of  4 posts of DEs from </w:t>
            </w:r>
            <w:proofErr w:type="spellStart"/>
            <w:r w:rsidRPr="00F56B8F">
              <w:rPr>
                <w:rFonts w:ascii="Bookman Old Style" w:hAnsi="Bookman Old Style"/>
              </w:rPr>
              <w:t>Sindhudurg</w:t>
            </w:r>
            <w:proofErr w:type="spellEnd"/>
            <w:r w:rsidRPr="00F56B8F">
              <w:rPr>
                <w:rFonts w:ascii="Bookman Old Style" w:hAnsi="Bookman Old Style"/>
              </w:rPr>
              <w:t xml:space="preserve"> TD to </w:t>
            </w:r>
            <w:proofErr w:type="spellStart"/>
            <w:r w:rsidRPr="00F56B8F">
              <w:rPr>
                <w:rFonts w:ascii="Bookman Old Style" w:hAnsi="Bookman Old Style"/>
              </w:rPr>
              <w:t>Pune</w:t>
            </w:r>
            <w:proofErr w:type="spellEnd"/>
            <w:r w:rsidRPr="00F56B8F">
              <w:rPr>
                <w:rFonts w:ascii="Bookman Old Style" w:hAnsi="Bookman Old Style"/>
              </w:rPr>
              <w:t xml:space="preserve"> TD</w:t>
            </w:r>
          </w:p>
          <w:p w:rsidR="00CD34B2" w:rsidRPr="00AA7227" w:rsidRDefault="00CD34B2" w:rsidP="00567049">
            <w:pPr>
              <w:spacing w:before="120" w:after="120" w:line="240" w:lineRule="auto"/>
              <w:rPr>
                <w:rFonts w:ascii="Bookman Old Style" w:hAnsi="Bookman Old Style"/>
              </w:rPr>
            </w:pPr>
          </w:p>
        </w:tc>
      </w:tr>
      <w:tr w:rsidR="00CD34B2" w:rsidRPr="00AA7227" w:rsidTr="00AC2AF9">
        <w:trPr>
          <w:trHeight w:val="794"/>
        </w:trPr>
        <w:tc>
          <w:tcPr>
            <w:tcW w:w="776" w:type="dxa"/>
            <w:gridSpan w:val="2"/>
          </w:tcPr>
          <w:p w:rsidR="00CD34B2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3274" w:type="dxa"/>
            <w:gridSpan w:val="4"/>
          </w:tcPr>
          <w:p w:rsidR="00CD34B2" w:rsidRPr="002A16E8" w:rsidRDefault="00CD34B2" w:rsidP="00A23A1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List of paid/unpaid members</w:t>
            </w:r>
          </w:p>
        </w:tc>
        <w:tc>
          <w:tcPr>
            <w:tcW w:w="6030" w:type="dxa"/>
            <w:gridSpan w:val="16"/>
          </w:tcPr>
          <w:p w:rsidR="00CD34B2" w:rsidRPr="002A16E8" w:rsidRDefault="00CD34B2" w:rsidP="00AC2AF9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 xml:space="preserve">Detail list of members showing name, </w:t>
            </w:r>
            <w:proofErr w:type="spellStart"/>
            <w:r>
              <w:rPr>
                <w:rFonts w:ascii="Bookman Old Style" w:eastAsia="Times New Roman" w:hAnsi="Bookman Old Style" w:cs="Arial"/>
                <w:lang w:bidi="hi-IN"/>
              </w:rPr>
              <w:t>desgn</w:t>
            </w:r>
            <w:proofErr w:type="spellEnd"/>
            <w:r>
              <w:rPr>
                <w:rFonts w:ascii="Bookman Old Style" w:eastAsia="Times New Roman" w:hAnsi="Bookman Old Style" w:cs="Arial"/>
                <w:lang w:bidi="hi-IN"/>
              </w:rPr>
              <w:t>, mobile number, email ID (if possible) with remark of paid/unpaid.</w:t>
            </w:r>
          </w:p>
        </w:tc>
      </w:tr>
      <w:tr w:rsidR="00CD34B2" w:rsidRPr="00AA7227" w:rsidTr="00AC2AF9">
        <w:trPr>
          <w:trHeight w:val="794"/>
        </w:trPr>
        <w:tc>
          <w:tcPr>
            <w:tcW w:w="776" w:type="dxa"/>
            <w:gridSpan w:val="2"/>
          </w:tcPr>
          <w:p w:rsidR="00CD34B2" w:rsidRDefault="00CD34B2" w:rsidP="00B815C2">
            <w:pPr>
              <w:spacing w:before="120" w:after="12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3274" w:type="dxa"/>
            <w:gridSpan w:val="4"/>
          </w:tcPr>
          <w:p w:rsidR="00CD34B2" w:rsidRPr="002A16E8" w:rsidRDefault="00CD34B2" w:rsidP="00A23A1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 w:rsidRPr="002A16E8">
              <w:rPr>
                <w:rFonts w:ascii="Bookman Old Style" w:eastAsia="Times New Roman" w:hAnsi="Bookman Old Style" w:cs="Arial"/>
                <w:lang w:bidi="hi-IN"/>
              </w:rPr>
              <w:t xml:space="preserve"> </w:t>
            </w:r>
            <w:r>
              <w:rPr>
                <w:rFonts w:ascii="Bookman Old Style" w:eastAsia="Times New Roman" w:hAnsi="Bookman Old Style" w:cs="Arial"/>
                <w:lang w:bidi="hi-IN"/>
              </w:rPr>
              <w:t xml:space="preserve">Status of </w:t>
            </w:r>
            <w:r w:rsidRPr="002A16E8">
              <w:rPr>
                <w:rFonts w:ascii="Bookman Old Style" w:eastAsia="Times New Roman" w:hAnsi="Bookman Old Style" w:cs="Arial"/>
                <w:lang w:bidi="hi-IN"/>
              </w:rPr>
              <w:t>Present Membership</w:t>
            </w:r>
          </w:p>
        </w:tc>
        <w:tc>
          <w:tcPr>
            <w:tcW w:w="6030" w:type="dxa"/>
            <w:gridSpan w:val="16"/>
          </w:tcPr>
          <w:p w:rsidR="00CD34B2" w:rsidRPr="002A16E8" w:rsidRDefault="00CD34B2" w:rsidP="00A23A12">
            <w:pPr>
              <w:spacing w:before="120" w:after="120" w:line="240" w:lineRule="auto"/>
              <w:jc w:val="both"/>
              <w:rPr>
                <w:rFonts w:ascii="Bookman Old Style" w:eastAsia="Times New Roman" w:hAnsi="Bookman Old Style" w:cs="Arial"/>
                <w:lang w:bidi="hi-IN"/>
              </w:rPr>
            </w:pPr>
            <w:r>
              <w:rPr>
                <w:rFonts w:ascii="Bookman Old Style" w:eastAsia="Times New Roman" w:hAnsi="Bookman Old Style" w:cs="Arial"/>
                <w:lang w:bidi="hi-IN"/>
              </w:rPr>
              <w:t>Breakup of present membership may be submitted in following format.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551"/>
        </w:trPr>
        <w:tc>
          <w:tcPr>
            <w:tcW w:w="982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34B2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F56B8F" w:rsidRDefault="00F56B8F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</w:p>
          <w:p w:rsidR="00CD34B2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bidi="hi-IN"/>
              </w:rPr>
              <w:t>Break Up of Executives/Membership of SNEA (I) … …..……………….. District</w:t>
            </w:r>
          </w:p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4"/>
                <w:szCs w:val="24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Area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Wing/Cadre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JTO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JAO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SDE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AO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DE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CAO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DGM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GM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Total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Working Strength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Telecom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222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23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239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14458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14458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47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  <w:r w:rsidR="00314458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580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Civil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32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Electrical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18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Accounts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03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PA/PS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19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WTP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 xml:space="preserve">Others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02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16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652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SNEA(I) Members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Telecom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  <w:r w:rsidR="00314458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14458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14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3C30D9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392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Civil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25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Electrical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Accounts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PA/PS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WTP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 xml:space="preserve">Others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12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E87316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429</w:t>
            </w: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Members of Other Association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Telecom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20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40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14458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33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Civil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Electrical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3C30D9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Accounts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PA/PS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E87316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WTP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 xml:space="preserve">Others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Non Members of any association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Telecom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5274E1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Civil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  <w:r w:rsidR="00776CD2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Electrical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Accounts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PA/PS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WTP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 xml:space="preserve">Others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color w:val="000000"/>
                <w:lang w:bidi="hi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color w:val="000000"/>
                <w:lang w:bidi="hi-IN"/>
              </w:rPr>
            </w:pPr>
          </w:p>
        </w:tc>
      </w:tr>
      <w:tr w:rsidR="00CD34B2" w:rsidRPr="00B637C0" w:rsidTr="00AC2A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55" w:type="dxa"/>
          <w:trHeight w:val="300"/>
        </w:trPr>
        <w:tc>
          <w:tcPr>
            <w:tcW w:w="12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4B2" w:rsidRPr="00B637C0" w:rsidRDefault="00CD34B2" w:rsidP="00B637C0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  <w:r w:rsidRPr="00B637C0"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  <w:t>Total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B2" w:rsidRPr="00B637C0" w:rsidRDefault="00CD34B2" w:rsidP="00B637C0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b/>
                <w:bCs/>
                <w:color w:val="000000"/>
                <w:lang w:bidi="hi-IN"/>
              </w:rPr>
            </w:pPr>
          </w:p>
        </w:tc>
      </w:tr>
    </w:tbl>
    <w:p w:rsidR="00B637C0" w:rsidRPr="008A04DB" w:rsidRDefault="00B637C0" w:rsidP="00AC2AF9">
      <w:pPr>
        <w:spacing w:before="120" w:after="0" w:line="240" w:lineRule="auto"/>
        <w:jc w:val="both"/>
        <w:rPr>
          <w:rFonts w:ascii="Bookman Old Style" w:hAnsi="Bookman Old Style"/>
        </w:rPr>
      </w:pPr>
      <w:r w:rsidRPr="008A04DB">
        <w:rPr>
          <w:rFonts w:ascii="Bookman Old Style" w:hAnsi="Bookman Old Style"/>
        </w:rPr>
        <w:t>Note: For any additional</w:t>
      </w:r>
      <w:r>
        <w:rPr>
          <w:rFonts w:ascii="Bookman Old Style" w:hAnsi="Bookman Old Style"/>
        </w:rPr>
        <w:t xml:space="preserve"> </w:t>
      </w:r>
      <w:r w:rsidRPr="008A04DB">
        <w:rPr>
          <w:rFonts w:ascii="Bookman Old Style" w:hAnsi="Bookman Old Style"/>
        </w:rPr>
        <w:t>information</w:t>
      </w:r>
      <w:r w:rsidR="00AC2AF9">
        <w:rPr>
          <w:rFonts w:ascii="Bookman Old Style" w:hAnsi="Bookman Old Style"/>
        </w:rPr>
        <w:t>,</w:t>
      </w:r>
      <w:r w:rsidRPr="008A04DB">
        <w:rPr>
          <w:rFonts w:ascii="Bookman Old Style" w:hAnsi="Bookman Old Style"/>
        </w:rPr>
        <w:t xml:space="preserve"> DS may attach separate sheets to this report. </w:t>
      </w:r>
    </w:p>
    <w:p w:rsidR="00B637C0" w:rsidRDefault="00B637C0" w:rsidP="00B637C0">
      <w:pPr>
        <w:spacing w:before="120" w:after="12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*******************</w:t>
      </w:r>
    </w:p>
    <w:p w:rsidR="00B637C0" w:rsidRDefault="00B637C0" w:rsidP="00801D67">
      <w:pPr>
        <w:spacing w:before="120" w:after="120"/>
        <w:jc w:val="center"/>
        <w:rPr>
          <w:rFonts w:ascii="Bookman Old Style" w:hAnsi="Bookman Old Style"/>
          <w:b/>
          <w:bCs/>
        </w:rPr>
      </w:pPr>
    </w:p>
    <w:p w:rsidR="00AC2AF9" w:rsidRDefault="00AC2AF9" w:rsidP="00801D67">
      <w:pPr>
        <w:spacing w:before="120" w:after="120"/>
        <w:jc w:val="center"/>
        <w:rPr>
          <w:rFonts w:ascii="Bookman Old Style" w:hAnsi="Bookman Old Style"/>
          <w:b/>
          <w:bCs/>
        </w:rPr>
      </w:pPr>
    </w:p>
    <w:p w:rsidR="00AC2AF9" w:rsidRDefault="00AC2AF9" w:rsidP="00801D67">
      <w:pPr>
        <w:spacing w:before="120" w:after="120"/>
        <w:jc w:val="center"/>
        <w:rPr>
          <w:rFonts w:ascii="Bookman Old Style" w:hAnsi="Bookman Old Style"/>
          <w:b/>
          <w:bCs/>
        </w:rPr>
      </w:pPr>
    </w:p>
    <w:p w:rsidR="008578FB" w:rsidRPr="00AD57E4" w:rsidRDefault="008578FB" w:rsidP="00801D67">
      <w:pPr>
        <w:spacing w:before="120" w:after="120"/>
        <w:jc w:val="center"/>
        <w:rPr>
          <w:rFonts w:ascii="Bookman Old Style" w:hAnsi="Bookman Old Style"/>
          <w:b/>
          <w:bCs/>
        </w:rPr>
      </w:pPr>
    </w:p>
    <w:sectPr w:rsidR="008578FB" w:rsidRPr="00AD57E4" w:rsidSect="008578FB">
      <w:footerReference w:type="default" r:id="rId9"/>
      <w:pgSz w:w="11909" w:h="16834" w:code="9"/>
      <w:pgMar w:top="907" w:right="1008" w:bottom="878" w:left="144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69F" w:rsidRDefault="00EE069F" w:rsidP="00AA7227">
      <w:pPr>
        <w:spacing w:after="0" w:line="240" w:lineRule="auto"/>
      </w:pPr>
      <w:r>
        <w:separator/>
      </w:r>
    </w:p>
  </w:endnote>
  <w:endnote w:type="continuationSeparator" w:id="1">
    <w:p w:rsidR="00EE069F" w:rsidRDefault="00EE069F" w:rsidP="00AA7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7C0" w:rsidRPr="008578FB" w:rsidRDefault="00B637C0" w:rsidP="008578FB">
    <w:pPr>
      <w:pStyle w:val="Footer"/>
      <w:jc w:val="right"/>
      <w:rPr>
        <w:sz w:val="24"/>
        <w:szCs w:val="24"/>
      </w:rPr>
    </w:pPr>
    <w:r w:rsidRPr="008578FB">
      <w:rPr>
        <w:sz w:val="24"/>
        <w:szCs w:val="24"/>
      </w:rPr>
      <w:t xml:space="preserve">Page </w:t>
    </w:r>
    <w:r w:rsidR="001578C3" w:rsidRPr="008578FB">
      <w:rPr>
        <w:b/>
        <w:sz w:val="24"/>
        <w:szCs w:val="24"/>
      </w:rPr>
      <w:fldChar w:fldCharType="begin"/>
    </w:r>
    <w:r w:rsidRPr="008578FB">
      <w:rPr>
        <w:b/>
        <w:sz w:val="24"/>
        <w:szCs w:val="24"/>
      </w:rPr>
      <w:instrText xml:space="preserve"> PAGE </w:instrText>
    </w:r>
    <w:r w:rsidR="001578C3" w:rsidRPr="008578FB">
      <w:rPr>
        <w:b/>
        <w:sz w:val="24"/>
        <w:szCs w:val="24"/>
      </w:rPr>
      <w:fldChar w:fldCharType="separate"/>
    </w:r>
    <w:r w:rsidR="007B77C5">
      <w:rPr>
        <w:b/>
        <w:noProof/>
        <w:sz w:val="24"/>
        <w:szCs w:val="24"/>
      </w:rPr>
      <w:t>1</w:t>
    </w:r>
    <w:r w:rsidR="001578C3" w:rsidRPr="008578FB">
      <w:rPr>
        <w:b/>
        <w:sz w:val="24"/>
        <w:szCs w:val="24"/>
      </w:rPr>
      <w:fldChar w:fldCharType="end"/>
    </w:r>
    <w:r w:rsidRPr="008578FB">
      <w:rPr>
        <w:sz w:val="24"/>
        <w:szCs w:val="24"/>
      </w:rPr>
      <w:t xml:space="preserve"> of </w:t>
    </w:r>
    <w:r w:rsidR="001578C3" w:rsidRPr="008578FB">
      <w:rPr>
        <w:b/>
        <w:sz w:val="24"/>
        <w:szCs w:val="24"/>
      </w:rPr>
      <w:fldChar w:fldCharType="begin"/>
    </w:r>
    <w:r w:rsidRPr="008578FB">
      <w:rPr>
        <w:b/>
        <w:sz w:val="24"/>
        <w:szCs w:val="24"/>
      </w:rPr>
      <w:instrText xml:space="preserve"> NUMPAGES  </w:instrText>
    </w:r>
    <w:r w:rsidR="001578C3" w:rsidRPr="008578FB">
      <w:rPr>
        <w:b/>
        <w:sz w:val="24"/>
        <w:szCs w:val="24"/>
      </w:rPr>
      <w:fldChar w:fldCharType="separate"/>
    </w:r>
    <w:r w:rsidR="007B77C5">
      <w:rPr>
        <w:b/>
        <w:noProof/>
        <w:sz w:val="24"/>
        <w:szCs w:val="24"/>
      </w:rPr>
      <w:t>5</w:t>
    </w:r>
    <w:r w:rsidR="001578C3" w:rsidRPr="008578FB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69F" w:rsidRDefault="00EE069F" w:rsidP="00AA7227">
      <w:pPr>
        <w:spacing w:after="0" w:line="240" w:lineRule="auto"/>
      </w:pPr>
      <w:r>
        <w:separator/>
      </w:r>
    </w:p>
  </w:footnote>
  <w:footnote w:type="continuationSeparator" w:id="1">
    <w:p w:rsidR="00EE069F" w:rsidRDefault="00EE069F" w:rsidP="00AA7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9EB"/>
    <w:multiLevelType w:val="hybridMultilevel"/>
    <w:tmpl w:val="389647E6"/>
    <w:lvl w:ilvl="0" w:tplc="08F053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623F2"/>
    <w:multiLevelType w:val="hybridMultilevel"/>
    <w:tmpl w:val="55783F8C"/>
    <w:lvl w:ilvl="0" w:tplc="37841A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16299"/>
    <w:multiLevelType w:val="hybridMultilevel"/>
    <w:tmpl w:val="2BEA2438"/>
    <w:lvl w:ilvl="0" w:tplc="046C13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F5580"/>
    <w:multiLevelType w:val="hybridMultilevel"/>
    <w:tmpl w:val="7C3A29C8"/>
    <w:lvl w:ilvl="0" w:tplc="EF1805C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74E0A9B"/>
    <w:multiLevelType w:val="hybridMultilevel"/>
    <w:tmpl w:val="3870B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03855"/>
    <w:multiLevelType w:val="hybridMultilevel"/>
    <w:tmpl w:val="B91AA094"/>
    <w:lvl w:ilvl="0" w:tplc="DDD8503E">
      <w:start w:val="1"/>
      <w:numFmt w:val="lowerLetter"/>
      <w:lvlText w:val="%1."/>
      <w:lvlJc w:val="left"/>
      <w:pPr>
        <w:ind w:left="72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931FC"/>
    <w:multiLevelType w:val="hybridMultilevel"/>
    <w:tmpl w:val="69288EA4"/>
    <w:lvl w:ilvl="0" w:tplc="EFD8F3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97076"/>
    <w:multiLevelType w:val="hybridMultilevel"/>
    <w:tmpl w:val="A6F236D2"/>
    <w:lvl w:ilvl="0" w:tplc="791EFE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FB6617B"/>
    <w:multiLevelType w:val="hybridMultilevel"/>
    <w:tmpl w:val="2D30F9AC"/>
    <w:lvl w:ilvl="0" w:tplc="15B651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53187"/>
    <w:multiLevelType w:val="hybridMultilevel"/>
    <w:tmpl w:val="095A07C6"/>
    <w:lvl w:ilvl="0" w:tplc="37DC46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254918"/>
    <w:multiLevelType w:val="hybridMultilevel"/>
    <w:tmpl w:val="ABE2B344"/>
    <w:lvl w:ilvl="0" w:tplc="46721B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B55D7"/>
    <w:multiLevelType w:val="hybridMultilevel"/>
    <w:tmpl w:val="139C8D9A"/>
    <w:lvl w:ilvl="0" w:tplc="83DE78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72AC"/>
    <w:multiLevelType w:val="hybridMultilevel"/>
    <w:tmpl w:val="97B6BF0E"/>
    <w:lvl w:ilvl="0" w:tplc="86063B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F786A"/>
    <w:multiLevelType w:val="hybridMultilevel"/>
    <w:tmpl w:val="DC3EC0AE"/>
    <w:lvl w:ilvl="0" w:tplc="0E68032A">
      <w:start w:val="1"/>
      <w:numFmt w:val="lowerLetter"/>
      <w:lvlText w:val="%1)"/>
      <w:lvlJc w:val="left"/>
      <w:pPr>
        <w:ind w:left="1080" w:hanging="360"/>
      </w:pPr>
      <w:rPr>
        <w:rFonts w:eastAsia="Times New Roman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7"/>
  </w:num>
  <w:num w:numId="11">
    <w:abstractNumId w:val="12"/>
  </w:num>
  <w:num w:numId="12">
    <w:abstractNumId w:val="0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6E14"/>
    <w:rsid w:val="00024DF6"/>
    <w:rsid w:val="0004263F"/>
    <w:rsid w:val="00045864"/>
    <w:rsid w:val="00050E41"/>
    <w:rsid w:val="0006751F"/>
    <w:rsid w:val="000A70F6"/>
    <w:rsid w:val="000C0F41"/>
    <w:rsid w:val="000D18CF"/>
    <w:rsid w:val="0011347E"/>
    <w:rsid w:val="00115EA5"/>
    <w:rsid w:val="001407D6"/>
    <w:rsid w:val="001578C3"/>
    <w:rsid w:val="00170263"/>
    <w:rsid w:val="00176168"/>
    <w:rsid w:val="00225917"/>
    <w:rsid w:val="0026683A"/>
    <w:rsid w:val="00275ED4"/>
    <w:rsid w:val="00284D0C"/>
    <w:rsid w:val="00295C68"/>
    <w:rsid w:val="002A16E8"/>
    <w:rsid w:val="002A50B7"/>
    <w:rsid w:val="002B70B1"/>
    <w:rsid w:val="002C4AA2"/>
    <w:rsid w:val="002D776E"/>
    <w:rsid w:val="002E488F"/>
    <w:rsid w:val="00314458"/>
    <w:rsid w:val="0034720D"/>
    <w:rsid w:val="00347A8D"/>
    <w:rsid w:val="003506B1"/>
    <w:rsid w:val="00353D91"/>
    <w:rsid w:val="003568BA"/>
    <w:rsid w:val="003730B6"/>
    <w:rsid w:val="0038597C"/>
    <w:rsid w:val="003A6387"/>
    <w:rsid w:val="003B5450"/>
    <w:rsid w:val="003C30D9"/>
    <w:rsid w:val="003F6DEA"/>
    <w:rsid w:val="00407B6E"/>
    <w:rsid w:val="00414318"/>
    <w:rsid w:val="004153B3"/>
    <w:rsid w:val="00444681"/>
    <w:rsid w:val="004446BA"/>
    <w:rsid w:val="0044712F"/>
    <w:rsid w:val="004A7B63"/>
    <w:rsid w:val="004E570C"/>
    <w:rsid w:val="004E7963"/>
    <w:rsid w:val="005274E1"/>
    <w:rsid w:val="00567049"/>
    <w:rsid w:val="005807AE"/>
    <w:rsid w:val="00591E95"/>
    <w:rsid w:val="005B7C9B"/>
    <w:rsid w:val="005F346A"/>
    <w:rsid w:val="0062104B"/>
    <w:rsid w:val="006963C2"/>
    <w:rsid w:val="006C7ED3"/>
    <w:rsid w:val="006E0AA9"/>
    <w:rsid w:val="006E4F1C"/>
    <w:rsid w:val="006F5430"/>
    <w:rsid w:val="00710ED3"/>
    <w:rsid w:val="00714524"/>
    <w:rsid w:val="00744B1A"/>
    <w:rsid w:val="007763F4"/>
    <w:rsid w:val="00776CD2"/>
    <w:rsid w:val="00780E8C"/>
    <w:rsid w:val="0079525C"/>
    <w:rsid w:val="007B77C5"/>
    <w:rsid w:val="007F1FD8"/>
    <w:rsid w:val="00801D67"/>
    <w:rsid w:val="00815003"/>
    <w:rsid w:val="00826E23"/>
    <w:rsid w:val="008578FB"/>
    <w:rsid w:val="0086783F"/>
    <w:rsid w:val="00882E92"/>
    <w:rsid w:val="008930DE"/>
    <w:rsid w:val="008A04DB"/>
    <w:rsid w:val="008A3115"/>
    <w:rsid w:val="008B6776"/>
    <w:rsid w:val="008C10EE"/>
    <w:rsid w:val="008C660A"/>
    <w:rsid w:val="008E4318"/>
    <w:rsid w:val="009274F5"/>
    <w:rsid w:val="00934787"/>
    <w:rsid w:val="00940025"/>
    <w:rsid w:val="00982656"/>
    <w:rsid w:val="009939B2"/>
    <w:rsid w:val="00994F29"/>
    <w:rsid w:val="009A11FF"/>
    <w:rsid w:val="009D5334"/>
    <w:rsid w:val="009F1780"/>
    <w:rsid w:val="009F5016"/>
    <w:rsid w:val="00A046AD"/>
    <w:rsid w:val="00A23A12"/>
    <w:rsid w:val="00A85875"/>
    <w:rsid w:val="00A956F8"/>
    <w:rsid w:val="00AA7227"/>
    <w:rsid w:val="00AB2058"/>
    <w:rsid w:val="00AC2AF9"/>
    <w:rsid w:val="00AC5660"/>
    <w:rsid w:val="00AD57E4"/>
    <w:rsid w:val="00AE739B"/>
    <w:rsid w:val="00AF0A59"/>
    <w:rsid w:val="00B637C0"/>
    <w:rsid w:val="00B63CE1"/>
    <w:rsid w:val="00B815C2"/>
    <w:rsid w:val="00B94B67"/>
    <w:rsid w:val="00BB681B"/>
    <w:rsid w:val="00C1380B"/>
    <w:rsid w:val="00C80D33"/>
    <w:rsid w:val="00CA5269"/>
    <w:rsid w:val="00CD34B2"/>
    <w:rsid w:val="00CF2332"/>
    <w:rsid w:val="00D07838"/>
    <w:rsid w:val="00D24BE5"/>
    <w:rsid w:val="00D41336"/>
    <w:rsid w:val="00D624E5"/>
    <w:rsid w:val="00D648D1"/>
    <w:rsid w:val="00D75146"/>
    <w:rsid w:val="00E277AE"/>
    <w:rsid w:val="00E4190E"/>
    <w:rsid w:val="00E6164B"/>
    <w:rsid w:val="00E6598B"/>
    <w:rsid w:val="00E70E23"/>
    <w:rsid w:val="00E87316"/>
    <w:rsid w:val="00EC1456"/>
    <w:rsid w:val="00ED6E14"/>
    <w:rsid w:val="00EE069F"/>
    <w:rsid w:val="00EF1AB9"/>
    <w:rsid w:val="00F03E5B"/>
    <w:rsid w:val="00F56B8F"/>
    <w:rsid w:val="00F964AC"/>
    <w:rsid w:val="00FB03EA"/>
    <w:rsid w:val="00FB4A6F"/>
    <w:rsid w:val="00FC51FA"/>
    <w:rsid w:val="00FF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9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E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E1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6E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A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7227"/>
  </w:style>
  <w:style w:type="paragraph" w:styleId="Footer">
    <w:name w:val="footer"/>
    <w:basedOn w:val="Normal"/>
    <w:link w:val="FooterChar"/>
    <w:uiPriority w:val="99"/>
    <w:unhideWhenUsed/>
    <w:rsid w:val="00AA7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1FB9-A47C-47F3-BA17-AC7AEB894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adsul</dc:creator>
  <cp:keywords/>
  <cp:lastModifiedBy>LENOVO</cp:lastModifiedBy>
  <cp:revision>3</cp:revision>
  <cp:lastPrinted>2012-09-07T12:14:00Z</cp:lastPrinted>
  <dcterms:created xsi:type="dcterms:W3CDTF">2015-08-18T15:36:00Z</dcterms:created>
  <dcterms:modified xsi:type="dcterms:W3CDTF">2015-08-18T15:37:00Z</dcterms:modified>
</cp:coreProperties>
</file>