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"/>
        <w:gridCol w:w="521"/>
        <w:gridCol w:w="575"/>
        <w:gridCol w:w="179"/>
        <w:gridCol w:w="1710"/>
        <w:gridCol w:w="180"/>
        <w:gridCol w:w="630"/>
        <w:gridCol w:w="90"/>
        <w:gridCol w:w="270"/>
        <w:gridCol w:w="450"/>
        <w:gridCol w:w="270"/>
        <w:gridCol w:w="450"/>
        <w:gridCol w:w="450"/>
        <w:gridCol w:w="270"/>
        <w:gridCol w:w="630"/>
        <w:gridCol w:w="90"/>
        <w:gridCol w:w="360"/>
        <w:gridCol w:w="270"/>
        <w:gridCol w:w="540"/>
        <w:gridCol w:w="270"/>
        <w:gridCol w:w="270"/>
        <w:gridCol w:w="450"/>
        <w:gridCol w:w="1170"/>
      </w:tblGrid>
      <w:tr w:rsidR="00AA07AD" w:rsidTr="00327202"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AD" w:rsidRDefault="00AA07AD">
            <w:pPr>
              <w:spacing w:after="0" w:line="240" w:lineRule="auto"/>
              <w:rPr>
                <w:rFonts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23265" cy="818515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AD" w:rsidRDefault="00AA07AD">
            <w:pPr>
              <w:spacing w:before="120" w:after="12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SANCHAR NIGAM EXECUTIVES’ ASSOCIATION 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[I]   </w:t>
            </w:r>
          </w:p>
          <w:p w:rsidR="00AA07AD" w:rsidRDefault="00AA07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Maharashtra Circle. </w:t>
            </w:r>
          </w:p>
          <w:p w:rsidR="00AA07AD" w:rsidRDefault="00AA07A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</w:pPr>
          </w:p>
        </w:tc>
      </w:tr>
      <w:tr w:rsidR="00AA07AD" w:rsidTr="00327202">
        <w:tc>
          <w:tcPr>
            <w:tcW w:w="103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AD" w:rsidRDefault="00AA07A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DS Report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to be submitted in CEC Meeting Solapur.</w:t>
            </w:r>
          </w:p>
        </w:tc>
      </w:tr>
      <w:tr w:rsidR="00AA07AD" w:rsidTr="00A6187C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AD" w:rsidRDefault="00AA07A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Sr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AD" w:rsidRDefault="00AA07A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69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AD" w:rsidRDefault="00AA07A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Details</w:t>
            </w:r>
          </w:p>
        </w:tc>
      </w:tr>
      <w:tr w:rsidR="00AA07AD" w:rsidTr="00A6187C">
        <w:trPr>
          <w:trHeight w:val="703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AD" w:rsidRDefault="00AA07A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AD" w:rsidRDefault="00AA07AD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</w:t>
            </w:r>
          </w:p>
        </w:tc>
        <w:tc>
          <w:tcPr>
            <w:tcW w:w="69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AD" w:rsidRDefault="00AA07AD">
            <w:pPr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N A N D E D</w:t>
            </w:r>
          </w:p>
        </w:tc>
      </w:tr>
      <w:tr w:rsidR="00AA07AD" w:rsidTr="00A6187C">
        <w:trPr>
          <w:trHeight w:val="290"/>
        </w:trPr>
        <w:tc>
          <w:tcPr>
            <w:tcW w:w="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AD" w:rsidRDefault="00AA07AD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26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AD" w:rsidRDefault="00AA07AD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Circle/CHQ  Quota paid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AD" w:rsidRDefault="00AA07AD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AD" w:rsidRDefault="00AA07AD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AD" w:rsidRDefault="00AA07AD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AD" w:rsidRDefault="00AA07AD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AD" w:rsidRDefault="00AA07AD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A6187C" w:rsidTr="006E4CD9">
        <w:trPr>
          <w:trHeight w:val="290"/>
        </w:trPr>
        <w:tc>
          <w:tcPr>
            <w:tcW w:w="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87C" w:rsidRDefault="00A6187C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26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87C" w:rsidRDefault="00A6187C">
            <w:pPr>
              <w:spacing w:after="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87C" w:rsidRDefault="00A6187C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2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7C" w:rsidRDefault="00A6187C" w:rsidP="00A6187C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 w:rsidRPr="00327202">
              <w:rPr>
                <w:rFonts w:ascii="Bookman Old Style" w:hAnsi="Bookman Old Style" w:cs="Times New Roman"/>
                <w:sz w:val="20"/>
                <w:szCs w:val="20"/>
              </w:rPr>
              <w:t>MARCH 2014</w:t>
            </w:r>
            <w:r w:rsidR="009A009B">
              <w:rPr>
                <w:rFonts w:ascii="Bookman Old Style" w:hAnsi="Bookman Old Style" w:cs="Times New Roman"/>
                <w:sz w:val="20"/>
                <w:szCs w:val="20"/>
              </w:rPr>
              <w:t xml:space="preserve"> To</w:t>
            </w:r>
            <w:r>
              <w:rPr>
                <w:rFonts w:ascii="Bookman Old Style" w:hAnsi="Bookman Old Style" w:cs="Times New Roman"/>
              </w:rPr>
              <w:t>AUG2015</w:t>
            </w:r>
          </w:p>
          <w:p w:rsidR="00A6187C" w:rsidRPr="00A6187C" w:rsidRDefault="00A6187C" w:rsidP="009A009B">
            <w:pPr>
              <w:spacing w:before="120" w:after="12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  <w:u w:val="single"/>
              </w:rPr>
              <w:t xml:space="preserve">21 </w:t>
            </w:r>
            <w:r w:rsidRPr="00A6187C">
              <w:rPr>
                <w:rFonts w:ascii="Bookman Old Style" w:hAnsi="Bookman Old Style" w:cs="Times New Roman"/>
                <w:sz w:val="18"/>
                <w:szCs w:val="18"/>
                <w:u w:val="single"/>
              </w:rPr>
              <w:t>New  Members</w:t>
            </w:r>
            <w:r w:rsidR="009A009B">
              <w:rPr>
                <w:rFonts w:ascii="Bookman Old Style" w:hAnsi="Bookman Old Style" w:cs="Times New Roman"/>
                <w:sz w:val="18"/>
                <w:szCs w:val="18"/>
                <w:u w:val="single"/>
              </w:rPr>
              <w:t xml:space="preserve">  added</w:t>
            </w:r>
            <w:r w:rsidRPr="00A6187C">
              <w:rPr>
                <w:rFonts w:ascii="Bookman Old Style" w:hAnsi="Bookman Old Style" w:cs="Times New Roman"/>
                <w:sz w:val="18"/>
                <w:szCs w:val="18"/>
                <w:u w:val="single"/>
              </w:rPr>
              <w:t xml:space="preserve"> from 1/8/15</w:t>
            </w:r>
            <w:r>
              <w:rPr>
                <w:rFonts w:ascii="Bookman Old Style" w:hAnsi="Bookman Old Style" w:cs="Times New Roman"/>
                <w:sz w:val="18"/>
                <w:szCs w:val="18"/>
                <w:u w:val="single"/>
              </w:rPr>
              <w:t>with six months back subscription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7C" w:rsidRDefault="00A6187C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18 --------</w:t>
            </w:r>
          </w:p>
          <w:p w:rsidR="00A6187C" w:rsidRDefault="00A6187C">
            <w:pPr>
              <w:spacing w:before="120" w:after="120" w:line="240" w:lineRule="auto"/>
              <w:rPr>
                <w:rFonts w:ascii="Bookman Old Style" w:hAnsi="Bookman Old Style" w:cs="Times New Roman"/>
                <w:u w:val="single"/>
              </w:rPr>
            </w:pPr>
            <w:r w:rsidRPr="00327202">
              <w:rPr>
                <w:rFonts w:ascii="Bookman Old Style" w:hAnsi="Bookman Old Style" w:cs="Times New Roman"/>
                <w:u w:val="single"/>
              </w:rPr>
              <w:t>+21</w:t>
            </w:r>
            <w:r>
              <w:rPr>
                <w:rFonts w:ascii="Bookman Old Style" w:hAnsi="Bookman Old Style" w:cs="Times New Roman"/>
                <w:u w:val="single"/>
              </w:rPr>
              <w:t xml:space="preserve"> -------</w:t>
            </w:r>
          </w:p>
          <w:p w:rsidR="00A6187C" w:rsidRDefault="00A6187C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=39--------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7C" w:rsidRDefault="00A6187C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12240</w:t>
            </w:r>
          </w:p>
          <w:p w:rsidR="00A6187C" w:rsidRPr="00327202" w:rsidRDefault="00A6187C">
            <w:pPr>
              <w:spacing w:before="120" w:after="120" w:line="240" w:lineRule="auto"/>
              <w:rPr>
                <w:rFonts w:ascii="Bookman Old Style" w:hAnsi="Bookman Old Style" w:cs="Times New Roman"/>
                <w:u w:val="single"/>
              </w:rPr>
            </w:pPr>
            <w:r w:rsidRPr="00327202">
              <w:rPr>
                <w:rFonts w:ascii="Bookman Old Style" w:hAnsi="Bookman Old Style" w:cs="Times New Roman"/>
                <w:u w:val="single"/>
              </w:rPr>
              <w:t>+5040</w:t>
            </w:r>
          </w:p>
          <w:p w:rsidR="00A6187C" w:rsidRDefault="00A6187C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=17280</w:t>
            </w:r>
          </w:p>
        </w:tc>
      </w:tr>
      <w:tr w:rsidR="00A6187C" w:rsidTr="00EF3D23">
        <w:trPr>
          <w:trHeight w:val="290"/>
        </w:trPr>
        <w:tc>
          <w:tcPr>
            <w:tcW w:w="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87C" w:rsidRDefault="00A6187C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26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87C" w:rsidRDefault="00A6187C">
            <w:pPr>
              <w:spacing w:after="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87C" w:rsidRDefault="00A6187C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2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7C" w:rsidRDefault="00A6187C" w:rsidP="009A009B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 w:rsidRPr="00327202">
              <w:rPr>
                <w:rFonts w:ascii="Bookman Old Style" w:hAnsi="Bookman Old Style" w:cs="Times New Roman"/>
                <w:sz w:val="20"/>
                <w:szCs w:val="20"/>
              </w:rPr>
              <w:t>MARCH 2014</w:t>
            </w:r>
            <w:r w:rsidR="009A009B">
              <w:rPr>
                <w:rFonts w:ascii="Bookman Old Style" w:hAnsi="Bookman Old Style" w:cs="Times New Roman"/>
                <w:sz w:val="20"/>
                <w:szCs w:val="20"/>
              </w:rPr>
              <w:t>To</w:t>
            </w:r>
            <w:r>
              <w:rPr>
                <w:rFonts w:ascii="Bookman Old Style" w:hAnsi="Bookman Old Style" w:cs="Times New Roman"/>
              </w:rPr>
              <w:t>AUG2015</w:t>
            </w:r>
          </w:p>
          <w:p w:rsidR="009A009B" w:rsidRDefault="009A009B" w:rsidP="009A009B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  <w:u w:val="single"/>
              </w:rPr>
              <w:t xml:space="preserve">21 </w:t>
            </w:r>
            <w:r w:rsidRPr="00A6187C">
              <w:rPr>
                <w:rFonts w:ascii="Bookman Old Style" w:hAnsi="Bookman Old Style" w:cs="Times New Roman"/>
                <w:sz w:val="18"/>
                <w:szCs w:val="18"/>
                <w:u w:val="single"/>
              </w:rPr>
              <w:t>New  Members</w:t>
            </w:r>
            <w:r>
              <w:rPr>
                <w:rFonts w:ascii="Bookman Old Style" w:hAnsi="Bookman Old Style" w:cs="Times New Roman"/>
                <w:sz w:val="18"/>
                <w:szCs w:val="18"/>
                <w:u w:val="single"/>
              </w:rPr>
              <w:t xml:space="preserve"> added</w:t>
            </w:r>
            <w:r w:rsidRPr="00A6187C">
              <w:rPr>
                <w:rFonts w:ascii="Bookman Old Style" w:hAnsi="Bookman Old Style" w:cs="Times New Roman"/>
                <w:sz w:val="18"/>
                <w:szCs w:val="18"/>
                <w:u w:val="single"/>
              </w:rPr>
              <w:t xml:space="preserve"> from 1/8/15</w:t>
            </w:r>
            <w:r>
              <w:rPr>
                <w:rFonts w:ascii="Bookman Old Style" w:hAnsi="Bookman Old Style" w:cs="Times New Roman"/>
                <w:sz w:val="18"/>
                <w:szCs w:val="18"/>
                <w:u w:val="single"/>
              </w:rPr>
              <w:t xml:space="preserve"> with six months back subscription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7C" w:rsidRDefault="00A6187C" w:rsidP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18 --------</w:t>
            </w:r>
          </w:p>
          <w:p w:rsidR="00A6187C" w:rsidRDefault="00A6187C" w:rsidP="00327202">
            <w:pPr>
              <w:spacing w:before="120" w:after="120" w:line="240" w:lineRule="auto"/>
              <w:rPr>
                <w:rFonts w:ascii="Bookman Old Style" w:hAnsi="Bookman Old Style" w:cs="Times New Roman"/>
                <w:u w:val="single"/>
              </w:rPr>
            </w:pPr>
            <w:r w:rsidRPr="00327202">
              <w:rPr>
                <w:rFonts w:ascii="Bookman Old Style" w:hAnsi="Bookman Old Style" w:cs="Times New Roman"/>
                <w:u w:val="single"/>
              </w:rPr>
              <w:t>+21</w:t>
            </w:r>
            <w:r>
              <w:rPr>
                <w:rFonts w:ascii="Bookman Old Style" w:hAnsi="Bookman Old Style" w:cs="Times New Roman"/>
                <w:u w:val="single"/>
              </w:rPr>
              <w:t>--------</w:t>
            </w:r>
          </w:p>
          <w:p w:rsidR="00A6187C" w:rsidRDefault="00A6187C" w:rsidP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=39--------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7C" w:rsidRDefault="00A6187C" w:rsidP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4590</w:t>
            </w:r>
          </w:p>
          <w:p w:rsidR="00A6187C" w:rsidRPr="00327202" w:rsidRDefault="00A6187C" w:rsidP="00327202">
            <w:pPr>
              <w:spacing w:before="120" w:after="120" w:line="240" w:lineRule="auto"/>
              <w:rPr>
                <w:rFonts w:ascii="Bookman Old Style" w:hAnsi="Bookman Old Style" w:cs="Times New Roman"/>
                <w:u w:val="single"/>
              </w:rPr>
            </w:pPr>
            <w:r w:rsidRPr="00327202">
              <w:rPr>
                <w:rFonts w:ascii="Bookman Old Style" w:hAnsi="Bookman Old Style" w:cs="Times New Roman"/>
                <w:u w:val="single"/>
              </w:rPr>
              <w:t>+</w:t>
            </w:r>
            <w:r>
              <w:rPr>
                <w:rFonts w:ascii="Bookman Old Style" w:hAnsi="Bookman Old Style" w:cs="Times New Roman"/>
                <w:u w:val="single"/>
              </w:rPr>
              <w:t>1890</w:t>
            </w:r>
          </w:p>
          <w:p w:rsidR="00A6187C" w:rsidRDefault="00A6187C" w:rsidP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=6480</w:t>
            </w:r>
          </w:p>
        </w:tc>
      </w:tr>
      <w:tr w:rsidR="00327202" w:rsidTr="00A6187C">
        <w:trPr>
          <w:trHeight w:val="165"/>
        </w:trPr>
        <w:tc>
          <w:tcPr>
            <w:tcW w:w="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26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Circle/CHQ Quota pending 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327202" w:rsidTr="00A6187C">
        <w:trPr>
          <w:trHeight w:val="165"/>
        </w:trPr>
        <w:tc>
          <w:tcPr>
            <w:tcW w:w="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26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-----Nil-----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----Nil-----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</w:p>
        </w:tc>
      </w:tr>
      <w:tr w:rsidR="00327202" w:rsidTr="00A6187C">
        <w:trPr>
          <w:trHeight w:val="165"/>
        </w:trPr>
        <w:tc>
          <w:tcPr>
            <w:tcW w:w="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26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-----Nil-----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327202" w:rsidP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-----Nil----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</w:p>
        </w:tc>
      </w:tr>
      <w:tr w:rsidR="00327202" w:rsidTr="00A6187C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Circle Donation @ Rs.200/ Member </w:t>
            </w:r>
          </w:p>
        </w:tc>
        <w:tc>
          <w:tcPr>
            <w:tcW w:w="69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Rs__________________for_______Members.</w:t>
            </w:r>
          </w:p>
          <w:p w:rsidR="00327202" w:rsidRDefault="00327202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 xml:space="preserve">Pending for_Nil_________ Members  </w:t>
            </w:r>
          </w:p>
        </w:tc>
      </w:tr>
      <w:tr w:rsidR="00327202" w:rsidTr="00A6187C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of CHQ Building fund @ Rs.500/ Member</w:t>
            </w:r>
          </w:p>
        </w:tc>
        <w:tc>
          <w:tcPr>
            <w:tcW w:w="69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Rs____Nil__________________for_______Members.</w:t>
            </w:r>
          </w:p>
          <w:p w:rsidR="00327202" w:rsidRDefault="00327202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Pending for___________Members</w:t>
            </w:r>
          </w:p>
        </w:tc>
      </w:tr>
      <w:tr w:rsidR="00327202" w:rsidTr="00A6187C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6.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of CHQ/Circle legal fund Donation @ Rs.300/ Member</w:t>
            </w:r>
          </w:p>
        </w:tc>
        <w:tc>
          <w:tcPr>
            <w:tcW w:w="69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Rs___Nil___________________for_______Members.</w:t>
            </w:r>
          </w:p>
          <w:p w:rsidR="00327202" w:rsidRDefault="00327202" w:rsidP="000B7830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 xml:space="preserve">Pending for__________ Members </w:t>
            </w:r>
          </w:p>
        </w:tc>
      </w:tr>
      <w:tr w:rsidR="00327202" w:rsidTr="00A6187C">
        <w:trPr>
          <w:trHeight w:val="255"/>
        </w:trPr>
        <w:tc>
          <w:tcPr>
            <w:tcW w:w="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7.</w:t>
            </w:r>
          </w:p>
        </w:tc>
        <w:tc>
          <w:tcPr>
            <w:tcW w:w="26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 Payment of Executive Dairy    with probable date for clearing payment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Year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Due in Rs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Paid in Rs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Pending in Rs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Probable date of payment</w:t>
            </w:r>
          </w:p>
        </w:tc>
      </w:tr>
      <w:tr w:rsidR="00327202" w:rsidTr="00A6187C">
        <w:trPr>
          <w:trHeight w:val="255"/>
        </w:trPr>
        <w:tc>
          <w:tcPr>
            <w:tcW w:w="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26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0B7830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paid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0B7830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Nil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</w:p>
        </w:tc>
      </w:tr>
      <w:tr w:rsidR="000B7830" w:rsidTr="00A6187C">
        <w:trPr>
          <w:trHeight w:val="255"/>
        </w:trPr>
        <w:tc>
          <w:tcPr>
            <w:tcW w:w="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30" w:rsidRDefault="000B7830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26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30" w:rsidRDefault="000B7830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30" w:rsidRDefault="000B7830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  <w:tc>
          <w:tcPr>
            <w:tcW w:w="52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30" w:rsidRDefault="000B7830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Nil</w:t>
            </w:r>
          </w:p>
        </w:tc>
      </w:tr>
      <w:tr w:rsidR="000B7830" w:rsidTr="00A6187C">
        <w:trPr>
          <w:trHeight w:val="255"/>
        </w:trPr>
        <w:tc>
          <w:tcPr>
            <w:tcW w:w="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30" w:rsidRDefault="000B7830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26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30" w:rsidRDefault="000B7830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30" w:rsidRDefault="000B7830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52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30" w:rsidRDefault="000B7830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Payment in process through ERP</w:t>
            </w:r>
          </w:p>
        </w:tc>
      </w:tr>
      <w:tr w:rsidR="00327202" w:rsidTr="00A6187C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8.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Date of Last General Body Meeting </w:t>
            </w:r>
          </w:p>
        </w:tc>
        <w:tc>
          <w:tcPr>
            <w:tcW w:w="69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0B7830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06/08/2015</w:t>
            </w:r>
          </w:p>
        </w:tc>
      </w:tr>
      <w:tr w:rsidR="00327202" w:rsidTr="00A6187C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lastRenderedPageBreak/>
              <w:t>9.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Date of Election of District Body </w:t>
            </w:r>
          </w:p>
        </w:tc>
        <w:tc>
          <w:tcPr>
            <w:tcW w:w="69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0B7830" w:rsidP="000B7830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01/08/2015</w:t>
            </w:r>
          </w:p>
        </w:tc>
      </w:tr>
      <w:tr w:rsidR="00327202" w:rsidTr="00A6187C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10.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Reason for Delay if any for Election of District body not conducted within period of one year</w:t>
            </w:r>
          </w:p>
        </w:tc>
        <w:tc>
          <w:tcPr>
            <w:tcW w:w="69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0B7830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No delay</w:t>
            </w:r>
          </w:p>
        </w:tc>
      </w:tr>
      <w:tr w:rsidR="00327202" w:rsidTr="00A6187C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11.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Organizational matters/ activities at District level</w:t>
            </w:r>
          </w:p>
        </w:tc>
        <w:tc>
          <w:tcPr>
            <w:tcW w:w="69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0B783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1.Participated in all calls given by circle and CHQ.</w:t>
            </w:r>
          </w:p>
          <w:p w:rsidR="000B7830" w:rsidRDefault="000B783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2.trying to enhance the membership in early phase.</w:t>
            </w:r>
          </w:p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</w:p>
        </w:tc>
      </w:tr>
      <w:tr w:rsidR="00327202" w:rsidTr="00A6187C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Special achievement/s at District level on SNEA (I) Platform if any. </w:t>
            </w:r>
          </w:p>
        </w:tc>
        <w:tc>
          <w:tcPr>
            <w:tcW w:w="69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0B783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No special  </w:t>
            </w:r>
            <w:r>
              <w:rPr>
                <w:rFonts w:ascii="Bookman Old Style" w:eastAsia="Times New Roman" w:hAnsi="Bookman Old Style" w:cs="Arial"/>
                <w:lang w:bidi="hi-IN"/>
              </w:rPr>
              <w:t>achievement</w:t>
            </w:r>
            <w:r>
              <w:rPr>
                <w:rFonts w:ascii="Bookman Old Style" w:hAnsi="Bookman Old Style"/>
              </w:rPr>
              <w:t xml:space="preserve"> because this newly elected district body is in functioning since last five days only.</w:t>
            </w:r>
          </w:p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</w:p>
        </w:tc>
      </w:tr>
      <w:tr w:rsidR="00327202" w:rsidTr="00327202">
        <w:trPr>
          <w:trHeight w:val="478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95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90" w:rsidRDefault="00327202" w:rsidP="00641A2D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Resolution by last GB Meeting.</w:t>
            </w:r>
            <w:r w:rsidR="00641A2D">
              <w:rPr>
                <w:rFonts w:ascii="Bookman Old Style" w:eastAsia="Times New Roman" w:hAnsi="Bookman Old Style" w:cs="Arial"/>
                <w:lang w:bidi="hi-IN"/>
              </w:rPr>
              <w:t xml:space="preserve"> Nil</w:t>
            </w:r>
          </w:p>
        </w:tc>
      </w:tr>
      <w:tr w:rsidR="00327202" w:rsidTr="00327202">
        <w:trPr>
          <w:trHeight w:val="1855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right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BSNL Development Issues of SSA</w:t>
            </w:r>
          </w:p>
        </w:tc>
        <w:tc>
          <w:tcPr>
            <w:tcW w:w="63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641A2D" w:rsidP="00CE1879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Procurement of small size U/G cable, drop wire,EPBT, CPEs,</w:t>
            </w:r>
            <w:r w:rsidR="00CE1879">
              <w:rPr>
                <w:rFonts w:ascii="Bookman Old Style" w:hAnsi="Bookman Old Style" w:cs="Times New Roman"/>
              </w:rPr>
              <w:t xml:space="preserve"> battery sets, power plant, control cards for GSM BTS etc is required for </w:t>
            </w:r>
            <w:r w:rsidR="00CE1879">
              <w:rPr>
                <w:rFonts w:ascii="Bookman Old Style" w:eastAsia="Times New Roman" w:hAnsi="Bookman Old Style" w:cs="Arial"/>
                <w:lang w:bidi="hi-IN"/>
              </w:rPr>
              <w:t>BSNL Development on top priority</w:t>
            </w:r>
          </w:p>
        </w:tc>
      </w:tr>
      <w:tr w:rsidR="00327202" w:rsidTr="00327202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right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Requirement of laptops for GSM BTS Mtce team of SSA</w:t>
            </w:r>
          </w:p>
        </w:tc>
        <w:tc>
          <w:tcPr>
            <w:tcW w:w="63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 of Mtce Team:</w:t>
            </w:r>
            <w:r w:rsidR="00641A2D">
              <w:rPr>
                <w:rFonts w:ascii="Bookman Old Style" w:hAnsi="Bookman Old Style"/>
              </w:rPr>
              <w:t xml:space="preserve"> 01</w:t>
            </w:r>
          </w:p>
          <w:p w:rsidR="00327202" w:rsidRDefault="0032720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Available Laptops:</w:t>
            </w:r>
            <w:r w:rsidR="00641A2D">
              <w:rPr>
                <w:rFonts w:ascii="Bookman Old Style" w:hAnsi="Bookman Old Style"/>
              </w:rPr>
              <w:t>01</w:t>
            </w:r>
          </w:p>
          <w:p w:rsidR="00327202" w:rsidRDefault="0032720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Additional requirement if any: </w:t>
            </w:r>
            <w:r w:rsidR="00641A2D">
              <w:rPr>
                <w:rFonts w:ascii="Bookman Old Style" w:hAnsi="Bookman Old Style"/>
              </w:rPr>
              <w:t xml:space="preserve"> nil</w:t>
            </w:r>
          </w:p>
          <w:p w:rsidR="00327202" w:rsidRDefault="00327202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 xml:space="preserve">Justification: </w:t>
            </w:r>
            <w:r w:rsidR="00641A2D">
              <w:rPr>
                <w:rFonts w:ascii="Bookman Old Style" w:hAnsi="Bookman Old Style"/>
              </w:rPr>
              <w:t>01</w:t>
            </w:r>
          </w:p>
        </w:tc>
      </w:tr>
      <w:tr w:rsidR="00327202" w:rsidTr="00327202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right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Hosting Circle Conference by the District with proposed suitable venue. </w:t>
            </w:r>
          </w:p>
        </w:tc>
        <w:tc>
          <w:tcPr>
            <w:tcW w:w="63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Pr="00641A2D" w:rsidRDefault="00641A2D">
            <w:pPr>
              <w:spacing w:before="120" w:after="120" w:line="240" w:lineRule="auto"/>
              <w:rPr>
                <w:rFonts w:ascii="Bookman Old Style" w:hAnsi="Bookman Old Style"/>
                <w:b/>
                <w:bCs/>
              </w:rPr>
            </w:pPr>
            <w:r w:rsidRPr="00641A2D">
              <w:rPr>
                <w:rFonts w:ascii="Bookman Old Style" w:hAnsi="Bookman Old Style"/>
                <w:b/>
                <w:bCs/>
              </w:rPr>
              <w:t>N A N D E D</w:t>
            </w:r>
          </w:p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</w:p>
        </w:tc>
      </w:tr>
      <w:tr w:rsidR="00327202" w:rsidTr="00327202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right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Modification</w:t>
            </w:r>
          </w:p>
          <w:p w:rsidR="00327202" w:rsidRDefault="00327202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/addition/ Deletion  in Circle tenure Stations</w:t>
            </w:r>
          </w:p>
        </w:tc>
        <w:tc>
          <w:tcPr>
            <w:tcW w:w="63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641A2D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Nanded SSA must be included in circle tenure stations as this area is </w:t>
            </w:r>
            <w:r w:rsidRPr="00641A2D">
              <w:rPr>
                <w:rFonts w:ascii="Bookman Old Style" w:hAnsi="Bookman Old Style"/>
              </w:rPr>
              <w:t>declared</w:t>
            </w:r>
            <w:r>
              <w:rPr>
                <w:rFonts w:ascii="Bookman Old Style" w:hAnsi="Bookman Old Style"/>
              </w:rPr>
              <w:t xml:space="preserve"> as </w:t>
            </w:r>
            <w:r w:rsidRPr="00641A2D">
              <w:rPr>
                <w:rFonts w:ascii="Bookman Old Style" w:hAnsi="Bookman Old Style"/>
              </w:rPr>
              <w:t>Naxalite</w:t>
            </w:r>
            <w:r>
              <w:rPr>
                <w:rFonts w:ascii="Bookman Old Style" w:hAnsi="Bookman Old Style"/>
              </w:rPr>
              <w:t xml:space="preserve">  area</w:t>
            </w:r>
          </w:p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</w:p>
        </w:tc>
      </w:tr>
      <w:tr w:rsidR="00327202" w:rsidTr="00327202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right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e.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of District on Printing &amp; Distribution of Diary by BSNL as well as by SNEA (I) </w:t>
            </w:r>
          </w:p>
        </w:tc>
        <w:tc>
          <w:tcPr>
            <w:tcW w:w="63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CE187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Diary is essential but it should be printed by SNEA (I)  only from our own expenditure by members contributions</w:t>
            </w:r>
          </w:p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</w:p>
        </w:tc>
      </w:tr>
      <w:tr w:rsidR="00327202" w:rsidTr="00327202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right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f.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Recruitment of MTs</w:t>
            </w:r>
          </w:p>
        </w:tc>
        <w:tc>
          <w:tcPr>
            <w:tcW w:w="63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CE1879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MTs must be recruited  from internal source only.</w:t>
            </w:r>
          </w:p>
        </w:tc>
      </w:tr>
      <w:tr w:rsidR="00327202" w:rsidTr="00327202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right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g.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Issues Related to Civil/ Electrical/Account wing</w:t>
            </w:r>
          </w:p>
        </w:tc>
        <w:tc>
          <w:tcPr>
            <w:tcW w:w="63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CE1879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 Nil </w:t>
            </w:r>
          </w:p>
        </w:tc>
      </w:tr>
      <w:tr w:rsidR="00327202" w:rsidTr="00327202">
        <w:trPr>
          <w:trHeight w:val="1160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lastRenderedPageBreak/>
              <w:t>14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CHQ</w:t>
            </w:r>
          </w:p>
        </w:tc>
        <w:tc>
          <w:tcPr>
            <w:tcW w:w="63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79" w:rsidRDefault="00CE1879" w:rsidP="00CE187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this newly elected district body is in functioning since last five days only. Henceforth all the issues will be referred if any. </w:t>
            </w:r>
          </w:p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</w:p>
        </w:tc>
      </w:tr>
      <w:tr w:rsidR="00327202" w:rsidTr="00327202">
        <w:trPr>
          <w:trHeight w:val="1160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MH</w:t>
            </w:r>
          </w:p>
        </w:tc>
        <w:tc>
          <w:tcPr>
            <w:tcW w:w="63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CE1879" w:rsidP="00DC62BD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 xml:space="preserve">this newly elected district body is in functioning since last five days only. Henceforth all the issues will be referred if any. </w:t>
            </w:r>
          </w:p>
        </w:tc>
      </w:tr>
      <w:tr w:rsidR="00327202" w:rsidTr="00327202">
        <w:trPr>
          <w:trHeight w:val="1552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 Works/Issues pending with SNEA(I) MH</w:t>
            </w:r>
          </w:p>
        </w:tc>
        <w:tc>
          <w:tcPr>
            <w:tcW w:w="63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DC62BD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nil</w:t>
            </w:r>
          </w:p>
        </w:tc>
      </w:tr>
      <w:tr w:rsidR="00327202" w:rsidTr="00327202">
        <w:trPr>
          <w:trHeight w:val="1070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CHQ</w:t>
            </w:r>
          </w:p>
        </w:tc>
        <w:tc>
          <w:tcPr>
            <w:tcW w:w="63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DC62BD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The transfer  to A.P Circle under Rule 8 of Com.C.Naidu JTO Hadgaon group Nanded SSA is pending</w:t>
            </w:r>
            <w:r w:rsidR="00326E3C">
              <w:rPr>
                <w:rFonts w:ascii="Bookman Old Style" w:hAnsi="Bookman Old Style" w:cs="Times New Roman"/>
              </w:rPr>
              <w:t xml:space="preserve"> since very long back. Please pursue the same on top priority.</w:t>
            </w:r>
          </w:p>
        </w:tc>
      </w:tr>
      <w:tr w:rsidR="00327202" w:rsidTr="00327202">
        <w:trPr>
          <w:trHeight w:val="794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Any other point not covered above but needs special attention of Circle/CHQ</w:t>
            </w:r>
          </w:p>
        </w:tc>
        <w:tc>
          <w:tcPr>
            <w:tcW w:w="63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02" w:rsidRDefault="00DC62BD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Nil</w:t>
            </w:r>
          </w:p>
          <w:p w:rsidR="00327202" w:rsidRDefault="00327202">
            <w:pPr>
              <w:spacing w:before="120" w:after="120" w:line="240" w:lineRule="auto"/>
              <w:rPr>
                <w:rFonts w:ascii="Bookman Old Style" w:hAnsi="Bookman Old Style" w:cs="Times New Roman"/>
              </w:rPr>
            </w:pPr>
          </w:p>
        </w:tc>
      </w:tr>
      <w:tr w:rsidR="00327202" w:rsidTr="00327202">
        <w:trPr>
          <w:trHeight w:val="794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List of paid/unpaid members</w:t>
            </w:r>
          </w:p>
        </w:tc>
        <w:tc>
          <w:tcPr>
            <w:tcW w:w="63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DC62BD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39 members are paid members. No unpaid member</w:t>
            </w:r>
          </w:p>
        </w:tc>
      </w:tr>
      <w:tr w:rsidR="00327202" w:rsidTr="00327202">
        <w:trPr>
          <w:trHeight w:val="794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327202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 Status of Present Membership</w:t>
            </w:r>
          </w:p>
        </w:tc>
        <w:tc>
          <w:tcPr>
            <w:tcW w:w="63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02" w:rsidRDefault="00DC62BD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Attached herewith</w:t>
            </w:r>
          </w:p>
        </w:tc>
      </w:tr>
      <w:tr w:rsidR="00327202" w:rsidTr="00327202">
        <w:trPr>
          <w:gridBefore w:val="1"/>
          <w:wBefore w:w="255" w:type="dxa"/>
          <w:trHeight w:val="551"/>
        </w:trPr>
        <w:tc>
          <w:tcPr>
            <w:tcW w:w="1009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DC62BD" w:rsidRDefault="00DC62B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9A009B" w:rsidRDefault="009A009B" w:rsidP="009A009B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sz w:val="24"/>
                <w:szCs w:val="24"/>
                <w:lang w:val="en-US" w:bidi="hi-IN"/>
              </w:rPr>
            </w:pPr>
            <w:r>
              <w:rPr>
                <w:rFonts w:ascii="Book Antiqua" w:eastAsia="Times New Roman" w:hAnsi="Book Antiqua"/>
                <w:color w:val="0000FF"/>
                <w:sz w:val="24"/>
                <w:szCs w:val="24"/>
                <w:lang w:val="en-US" w:bidi="hi-IN"/>
              </w:rPr>
              <w:t>B.R.Kamble</w:t>
            </w:r>
          </w:p>
          <w:p w:rsidR="009A009B" w:rsidRDefault="009A009B" w:rsidP="009A009B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sz w:val="24"/>
                <w:szCs w:val="24"/>
                <w:lang w:val="en-US" w:bidi="hi-IN"/>
              </w:rPr>
            </w:pPr>
            <w:r>
              <w:rPr>
                <w:rFonts w:ascii="Book Antiqua" w:eastAsia="Times New Roman" w:hAnsi="Book Antiqua"/>
                <w:color w:val="0000FF"/>
                <w:sz w:val="24"/>
                <w:szCs w:val="24"/>
                <w:lang w:val="en-US" w:bidi="hi-IN"/>
              </w:rPr>
              <w:t>Dist.SecretaryNanded</w:t>
            </w:r>
          </w:p>
          <w:p w:rsidR="00327202" w:rsidRDefault="009A009B" w:rsidP="009A009B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/>
                <w:color w:val="0000FF"/>
                <w:sz w:val="24"/>
                <w:szCs w:val="24"/>
                <w:lang w:val="en-US" w:bidi="hi-IN"/>
              </w:rPr>
              <w:t xml:space="preserve">                                                                                         Mob No.9422172121</w:t>
            </w:r>
          </w:p>
          <w:p w:rsidR="00326E3C" w:rsidRDefault="00326E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326E3C" w:rsidRDefault="00326E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326E3C" w:rsidRDefault="00326E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326E3C" w:rsidRDefault="00326E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326E3C" w:rsidRDefault="00326E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326E3C" w:rsidRDefault="00326E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326E3C" w:rsidRDefault="00326E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326E3C" w:rsidRDefault="00326E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326E3C" w:rsidRDefault="00326E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326E3C" w:rsidRDefault="00326E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326E3C" w:rsidRDefault="00326E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326E3C" w:rsidRDefault="00326E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326E3C" w:rsidRDefault="00326E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326E3C" w:rsidRDefault="00326E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326E3C" w:rsidRDefault="00326E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326E3C" w:rsidRDefault="00326E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326E3C" w:rsidRDefault="00326E3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DC62BD" w:rsidRDefault="00DC62B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lang w:bidi="hi-IN"/>
              </w:rPr>
            </w:pPr>
          </w:p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hi-IN"/>
              </w:rPr>
              <w:t>Break Up of Executives/Membership of SNEA (I)  Nanded  District</w:t>
            </w:r>
          </w:p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hi-IN"/>
              </w:rPr>
            </w:pP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202" w:rsidRDefault="003272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lang w:bidi="hi-IN"/>
              </w:rPr>
              <w:lastRenderedPageBreak/>
              <w:t>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lang w:bidi="hi-IN"/>
              </w:rPr>
              <w:t>Wing/Cadre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lang w:bidi="hi-IN"/>
              </w:rPr>
              <w:t>JTO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lang w:bidi="hi-IN"/>
              </w:rPr>
              <w:t>JAO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lang w:bidi="hi-IN"/>
              </w:rPr>
              <w:t>SDE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lang w:bidi="hi-IN"/>
              </w:rPr>
              <w:t>AO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lang w:bidi="hi-IN"/>
              </w:rPr>
              <w:t>DE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lang w:bidi="hi-IN"/>
              </w:rPr>
              <w:t>CAO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lang w:bidi="hi-IN"/>
              </w:rPr>
              <w:t>DGM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lang w:bidi="hi-IN"/>
              </w:rPr>
              <w:t>GM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lang w:bidi="hi-IN"/>
              </w:rPr>
              <w:t>Total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27202" w:rsidRDefault="003272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lang w:bidi="hi-IN"/>
              </w:rPr>
              <w:t>Working Strength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48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8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14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9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0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3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6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0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39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31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88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27202" w:rsidRDefault="003272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lang w:bidi="hi-IN"/>
              </w:rPr>
              <w:t>SNEA(I) Members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Telecom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 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 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 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 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 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b/>
                <w:color w:val="7030A0"/>
                <w:sz w:val="20"/>
                <w:szCs w:val="20"/>
                <w:lang w:bidi="mr-IN"/>
              </w:rPr>
            </w:pPr>
            <w:r>
              <w:rPr>
                <w:b/>
                <w:color w:val="7030A0"/>
                <w:sz w:val="20"/>
                <w:szCs w:val="20"/>
                <w:lang w:bidi="mr-IN"/>
              </w:rPr>
              <w:t>36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Civil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 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b/>
                <w:color w:val="7030A0"/>
                <w:sz w:val="20"/>
                <w:szCs w:val="20"/>
                <w:lang w:bidi="mr-IN"/>
              </w:rPr>
            </w:pPr>
            <w:r>
              <w:rPr>
                <w:b/>
                <w:color w:val="7030A0"/>
                <w:sz w:val="20"/>
                <w:szCs w:val="20"/>
                <w:lang w:bidi="mr-IN"/>
              </w:rPr>
              <w:t>0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Electrical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 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b/>
                <w:color w:val="7030A0"/>
                <w:sz w:val="20"/>
                <w:szCs w:val="20"/>
                <w:lang w:bidi="mr-IN"/>
              </w:rPr>
            </w:pPr>
            <w:r>
              <w:rPr>
                <w:b/>
                <w:color w:val="7030A0"/>
                <w:sz w:val="20"/>
                <w:szCs w:val="20"/>
                <w:lang w:bidi="mr-IN"/>
              </w:rPr>
              <w:t>0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Accounts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 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 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b/>
                <w:color w:val="7030A0"/>
                <w:sz w:val="20"/>
                <w:szCs w:val="20"/>
                <w:lang w:bidi="mr-IN"/>
              </w:rPr>
            </w:pPr>
            <w:r>
              <w:rPr>
                <w:b/>
                <w:color w:val="7030A0"/>
                <w:sz w:val="20"/>
                <w:szCs w:val="20"/>
                <w:lang w:bidi="mr-IN"/>
              </w:rPr>
              <w:t>3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PA/PS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 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b/>
                <w:color w:val="7030A0"/>
                <w:sz w:val="20"/>
                <w:szCs w:val="20"/>
                <w:lang w:bidi="mr-IN"/>
              </w:rPr>
            </w:pPr>
            <w:r>
              <w:rPr>
                <w:b/>
                <w:color w:val="7030A0"/>
                <w:sz w:val="20"/>
                <w:szCs w:val="20"/>
                <w:lang w:bidi="mr-IN"/>
              </w:rPr>
              <w:t>0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WTR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 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b/>
                <w:color w:val="7030A0"/>
                <w:sz w:val="20"/>
                <w:szCs w:val="20"/>
                <w:lang w:bidi="mr-IN"/>
              </w:rPr>
            </w:pPr>
            <w:r>
              <w:rPr>
                <w:b/>
                <w:color w:val="7030A0"/>
                <w:sz w:val="20"/>
                <w:szCs w:val="20"/>
                <w:lang w:bidi="mr-IN"/>
              </w:rPr>
              <w:t>0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WTP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 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 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b/>
                <w:color w:val="7030A0"/>
                <w:sz w:val="20"/>
                <w:szCs w:val="20"/>
                <w:lang w:bidi="mr-IN"/>
              </w:rPr>
            </w:pPr>
            <w:r>
              <w:rPr>
                <w:b/>
                <w:color w:val="7030A0"/>
                <w:sz w:val="20"/>
                <w:szCs w:val="20"/>
                <w:lang w:bidi="mr-IN"/>
              </w:rPr>
              <w:t>1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 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color w:val="7030A0"/>
                <w:lang w:bidi="hi-I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b/>
                <w:color w:val="7030A0"/>
                <w:sz w:val="20"/>
                <w:szCs w:val="20"/>
                <w:lang w:bidi="mr-IN"/>
              </w:rPr>
            </w:pPr>
            <w:r>
              <w:rPr>
                <w:b/>
                <w:color w:val="7030A0"/>
                <w:sz w:val="20"/>
                <w:szCs w:val="20"/>
                <w:lang w:bidi="mr-IN"/>
              </w:rPr>
              <w:t>0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7030A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7030A0"/>
                <w:lang w:bidi="hi-IN"/>
              </w:rPr>
              <w:t>Total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b/>
                <w:color w:val="7030A0"/>
                <w:sz w:val="20"/>
                <w:szCs w:val="20"/>
                <w:lang w:bidi="mr-IN"/>
              </w:rPr>
            </w:pPr>
            <w:r>
              <w:rPr>
                <w:b/>
                <w:color w:val="7030A0"/>
                <w:sz w:val="20"/>
                <w:szCs w:val="20"/>
                <w:lang w:bidi="mr-IN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b/>
                <w:color w:val="7030A0"/>
                <w:sz w:val="20"/>
                <w:szCs w:val="20"/>
                <w:lang w:bidi="mr-IN"/>
              </w:rPr>
            </w:pPr>
            <w:r>
              <w:rPr>
                <w:b/>
                <w:color w:val="7030A0"/>
                <w:sz w:val="20"/>
                <w:szCs w:val="20"/>
                <w:lang w:bidi="mr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b/>
                <w:color w:val="7030A0"/>
                <w:sz w:val="20"/>
                <w:szCs w:val="20"/>
                <w:lang w:bidi="mr-IN"/>
              </w:rPr>
            </w:pPr>
            <w:r>
              <w:rPr>
                <w:b/>
                <w:color w:val="7030A0"/>
                <w:sz w:val="20"/>
                <w:szCs w:val="20"/>
                <w:lang w:bidi="mr-IN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b/>
                <w:color w:val="7030A0"/>
                <w:sz w:val="20"/>
                <w:szCs w:val="20"/>
                <w:lang w:bidi="mr-IN"/>
              </w:rPr>
            </w:pPr>
            <w:r>
              <w:rPr>
                <w:b/>
                <w:color w:val="7030A0"/>
                <w:sz w:val="20"/>
                <w:szCs w:val="20"/>
                <w:lang w:bidi="mr-I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b/>
                <w:color w:val="7030A0"/>
                <w:sz w:val="20"/>
                <w:szCs w:val="20"/>
                <w:lang w:bidi="mr-IN"/>
              </w:rPr>
            </w:pPr>
            <w:r>
              <w:rPr>
                <w:b/>
                <w:color w:val="7030A0"/>
                <w:sz w:val="20"/>
                <w:szCs w:val="20"/>
                <w:lang w:bidi="mr-IN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b/>
                <w:color w:val="7030A0"/>
                <w:sz w:val="20"/>
                <w:szCs w:val="20"/>
                <w:lang w:bidi="mr-IN"/>
              </w:rPr>
            </w:pPr>
            <w:r>
              <w:rPr>
                <w:b/>
                <w:color w:val="7030A0"/>
                <w:sz w:val="20"/>
                <w:szCs w:val="20"/>
                <w:lang w:bidi="mr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b/>
                <w:color w:val="7030A0"/>
                <w:sz w:val="20"/>
                <w:szCs w:val="20"/>
                <w:lang w:bidi="mr-IN"/>
              </w:rPr>
            </w:pPr>
            <w:r>
              <w:rPr>
                <w:b/>
                <w:color w:val="7030A0"/>
                <w:sz w:val="20"/>
                <w:szCs w:val="20"/>
                <w:lang w:bidi="mr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b/>
                <w:color w:val="7030A0"/>
                <w:sz w:val="20"/>
                <w:szCs w:val="20"/>
                <w:lang w:bidi="mr-IN"/>
              </w:rPr>
            </w:pPr>
            <w:r>
              <w:rPr>
                <w:b/>
                <w:color w:val="7030A0"/>
                <w:sz w:val="20"/>
                <w:szCs w:val="20"/>
                <w:lang w:bidi="mr-I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b/>
                <w:color w:val="7030A0"/>
                <w:sz w:val="20"/>
                <w:szCs w:val="20"/>
                <w:lang w:bidi="mr-IN"/>
              </w:rPr>
            </w:pPr>
            <w:r>
              <w:rPr>
                <w:b/>
                <w:color w:val="7030A0"/>
                <w:sz w:val="20"/>
                <w:szCs w:val="20"/>
                <w:lang w:bidi="mr-IN"/>
              </w:rPr>
              <w:t>40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27202" w:rsidRDefault="003272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lang w:bidi="hi-IN"/>
              </w:rPr>
              <w:t>Members of Other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48</w:t>
            </w: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27202" w:rsidRDefault="0032720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lang w:bidi="hi-IN"/>
              </w:rPr>
              <w:t>Non Members of any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color w:val="000000"/>
                <w:lang w:bidi="hi-I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val="en-US" w:bidi="mr-IN"/>
              </w:rPr>
            </w:pPr>
          </w:p>
        </w:tc>
      </w:tr>
      <w:tr w:rsidR="00327202" w:rsidTr="00327202"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202" w:rsidRDefault="0032720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202" w:rsidRDefault="00327202">
            <w:pPr>
              <w:spacing w:after="0" w:line="240" w:lineRule="auto"/>
              <w:rPr>
                <w:rFonts w:cs="Times New Roman"/>
                <w:sz w:val="20"/>
                <w:szCs w:val="20"/>
                <w:lang w:bidi="mr-IN"/>
              </w:rPr>
            </w:pPr>
            <w:r>
              <w:rPr>
                <w:sz w:val="20"/>
                <w:szCs w:val="20"/>
                <w:lang w:bidi="mr-IN"/>
              </w:rPr>
              <w:t>0</w:t>
            </w:r>
          </w:p>
        </w:tc>
      </w:tr>
    </w:tbl>
    <w:p w:rsidR="00800EAB" w:rsidRDefault="00800EAB" w:rsidP="00326E3C">
      <w:pPr>
        <w:spacing w:after="0" w:line="240" w:lineRule="auto"/>
        <w:contextualSpacing/>
        <w:rPr>
          <w:rFonts w:ascii="Book Antiqua" w:eastAsia="Times New Roman" w:hAnsi="Book Antiqua"/>
          <w:color w:val="0000FF"/>
          <w:sz w:val="24"/>
          <w:szCs w:val="24"/>
          <w:lang w:val="en-US" w:bidi="hi-IN"/>
        </w:rPr>
      </w:pPr>
    </w:p>
    <w:p w:rsidR="00800EAB" w:rsidRDefault="00800EAB" w:rsidP="00800EAB">
      <w:pPr>
        <w:spacing w:after="0" w:line="240" w:lineRule="auto"/>
        <w:contextualSpacing/>
        <w:rPr>
          <w:rFonts w:ascii="Book Antiqua" w:eastAsia="Times New Roman" w:hAnsi="Book Antiqua"/>
          <w:color w:val="0000FF"/>
          <w:sz w:val="24"/>
          <w:szCs w:val="24"/>
          <w:lang w:val="en-US" w:bidi="hi-IN"/>
        </w:rPr>
      </w:pPr>
      <w:r>
        <w:rPr>
          <w:rFonts w:ascii="Book Antiqua" w:eastAsia="Times New Roman" w:hAnsi="Book Antiqua"/>
          <w:color w:val="0000FF"/>
          <w:sz w:val="24"/>
          <w:szCs w:val="24"/>
          <w:lang w:val="en-US" w:bidi="hi-IN"/>
        </w:rPr>
        <w:t>B.R.Kamble</w:t>
      </w:r>
    </w:p>
    <w:p w:rsidR="00800EAB" w:rsidRDefault="00800EAB" w:rsidP="00800EAB">
      <w:pPr>
        <w:spacing w:after="0" w:line="240" w:lineRule="auto"/>
        <w:contextualSpacing/>
        <w:rPr>
          <w:rFonts w:ascii="Book Antiqua" w:eastAsia="Times New Roman" w:hAnsi="Book Antiqua"/>
          <w:color w:val="0000FF"/>
          <w:sz w:val="24"/>
          <w:szCs w:val="24"/>
          <w:lang w:val="en-US" w:bidi="hi-IN"/>
        </w:rPr>
      </w:pPr>
      <w:r>
        <w:rPr>
          <w:rFonts w:ascii="Book Antiqua" w:eastAsia="Times New Roman" w:hAnsi="Book Antiqua"/>
          <w:color w:val="0000FF"/>
          <w:sz w:val="24"/>
          <w:szCs w:val="24"/>
          <w:lang w:val="en-US" w:bidi="hi-IN"/>
        </w:rPr>
        <w:t>Dist.SecretaryNanded</w:t>
      </w:r>
    </w:p>
    <w:p w:rsidR="00800EAB" w:rsidRDefault="00800EAB" w:rsidP="00800EAB">
      <w:pPr>
        <w:spacing w:after="0" w:line="240" w:lineRule="auto"/>
        <w:contextualSpacing/>
        <w:rPr>
          <w:rFonts w:ascii="Book Antiqua" w:eastAsia="Times New Roman" w:hAnsi="Book Antiqua"/>
          <w:color w:val="0000FF"/>
          <w:sz w:val="24"/>
          <w:szCs w:val="24"/>
          <w:lang w:val="en-US" w:bidi="hi-IN"/>
        </w:rPr>
      </w:pPr>
      <w:r>
        <w:rPr>
          <w:rFonts w:ascii="Book Antiqua" w:eastAsia="Times New Roman" w:hAnsi="Book Antiqua"/>
          <w:color w:val="0000FF"/>
          <w:sz w:val="24"/>
          <w:szCs w:val="24"/>
          <w:lang w:val="en-US" w:bidi="hi-IN"/>
        </w:rPr>
        <w:t xml:space="preserve">                                                                                                                  Mob No.9422172121</w:t>
      </w:r>
    </w:p>
    <w:p w:rsidR="009A009B" w:rsidRDefault="009A009B" w:rsidP="00800EAB">
      <w:pPr>
        <w:spacing w:after="0" w:line="240" w:lineRule="auto"/>
        <w:contextualSpacing/>
        <w:rPr>
          <w:rFonts w:ascii="Book Antiqua" w:eastAsia="Times New Roman" w:hAnsi="Book Antiqua"/>
          <w:color w:val="0000FF"/>
          <w:sz w:val="24"/>
          <w:szCs w:val="24"/>
          <w:lang w:val="en-US" w:bidi="hi-IN"/>
        </w:rPr>
      </w:pPr>
    </w:p>
    <w:p w:rsidR="004A4858" w:rsidRDefault="004A4858" w:rsidP="004A4858">
      <w:pPr>
        <w:spacing w:after="0" w:line="240" w:lineRule="auto"/>
        <w:contextualSpacing/>
        <w:rPr>
          <w:rFonts w:ascii="Book Antiqua" w:eastAsia="Times New Roman" w:hAnsi="Book Antiqua"/>
          <w:color w:val="0000FF"/>
          <w:sz w:val="24"/>
          <w:szCs w:val="24"/>
          <w:lang w:val="en-US" w:bidi="hi-IN"/>
        </w:rPr>
      </w:pPr>
    </w:p>
    <w:p w:rsidR="004A4858" w:rsidRDefault="004A4858" w:rsidP="004A4858">
      <w:pPr>
        <w:spacing w:after="0" w:line="240" w:lineRule="auto"/>
        <w:contextualSpacing/>
        <w:rPr>
          <w:rFonts w:ascii="Book Antiqua" w:eastAsia="Times New Roman" w:hAnsi="Book Antiqua"/>
          <w:color w:val="0000FF"/>
          <w:sz w:val="24"/>
          <w:szCs w:val="24"/>
          <w:lang w:val="en-US" w:bidi="hi-IN"/>
        </w:rPr>
      </w:pPr>
    </w:p>
    <w:p w:rsidR="004A4858" w:rsidRDefault="004A4858" w:rsidP="004A4858">
      <w:pPr>
        <w:spacing w:after="0" w:line="240" w:lineRule="auto"/>
        <w:contextualSpacing/>
        <w:rPr>
          <w:rFonts w:ascii="Book Antiqua" w:eastAsia="Times New Roman" w:hAnsi="Book Antiqua"/>
          <w:b/>
          <w:bCs/>
          <w:color w:val="0000FF"/>
          <w:u w:val="single"/>
          <w:lang w:val="en-US" w:bidi="hi-IN"/>
        </w:rPr>
      </w:pPr>
      <w:r w:rsidRPr="004A4858">
        <w:rPr>
          <w:rFonts w:ascii="Book Antiqua" w:eastAsia="Times New Roman" w:hAnsi="Book Antiqua"/>
          <w:b/>
          <w:bCs/>
          <w:color w:val="0000FF"/>
          <w:u w:val="single"/>
          <w:lang w:val="en-US" w:bidi="hi-IN"/>
        </w:rPr>
        <w:t>List Of Members of SNEA ( I ) Nanded District</w:t>
      </w:r>
    </w:p>
    <w:p w:rsidR="004A4858" w:rsidRPr="004A4858" w:rsidRDefault="004A4858" w:rsidP="004A4858">
      <w:pPr>
        <w:spacing w:after="0" w:line="240" w:lineRule="auto"/>
        <w:contextualSpacing/>
        <w:rPr>
          <w:rFonts w:ascii="Book Antiqua" w:eastAsia="Times New Roman" w:hAnsi="Book Antiqua"/>
          <w:b/>
          <w:bCs/>
          <w:color w:val="0000FF"/>
          <w:u w:val="single"/>
          <w:lang w:val="en-US" w:bidi="hi-IN"/>
        </w:rPr>
      </w:pPr>
      <w:bookmarkStart w:id="0" w:name="_GoBack"/>
      <w:bookmarkEnd w:id="0"/>
    </w:p>
    <w:tbl>
      <w:tblPr>
        <w:tblW w:w="116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5310"/>
        <w:gridCol w:w="1170"/>
        <w:gridCol w:w="1350"/>
        <w:gridCol w:w="1530"/>
        <w:gridCol w:w="1620"/>
      </w:tblGrid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Sr.No.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Name of Member with post hold in Association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Design- 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Working Station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Subscriptio-n Paid upto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 xml:space="preserve">  Remarks</w:t>
            </w: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01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Com. Bhagwanrao R. Kamble Dist. Sec.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S.D.E.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Naigaon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sz w:val="18"/>
                <w:szCs w:val="18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sz w:val="18"/>
                <w:szCs w:val="18"/>
                <w:lang w:val="en-US" w:bidi="hi-IN"/>
              </w:rPr>
              <w:t>Joined at Nanded on dt.11/6/15</w:t>
            </w: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02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Com. BabuNagannaTotodDist.President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S.D.E.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03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Com. Abdul Bari  Dist Vice President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S.D.E.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04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858" w:rsidRPr="004A4858" w:rsidRDefault="004A485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 w:bidi="mr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Com. RajeshwarVishwanathMenkudle EBM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858" w:rsidRPr="004A4858" w:rsidRDefault="004A4858">
            <w:pPr>
              <w:spacing w:after="0" w:line="240" w:lineRule="auto"/>
              <w:rPr>
                <w:rFonts w:eastAsia="Times New Roman" w:cs="Calibri"/>
                <w:color w:val="000000"/>
                <w:lang w:val="en-US" w:bidi="mr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S.D.E.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05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Vijay VenkatraoRakhonde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S.D.E.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06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Com. ShaikhSattarShaikhFarid EBM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S.D.E.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07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PatilChanduGangaram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S.D.E.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Kinwat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08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MrsShobhaSubhashraoChallawar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S.D.E.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09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Vijay BapusahebNandusekar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J.T.O.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Deglur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DhananjayChandrakantPandav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S.D.E.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11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Com. ShivajiKalbaShindeDist.Org.Sec.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J.T.O.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Com. SnjayKeshavrao More Dist Auditor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S.D.E.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13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Com. SandipPadmakarraoUnhale EBM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J.T.O.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14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Com. Ashok PundlikraoDhutraj EBM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J.T.O.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15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Com. Sanjay BapuraoDhobleAsst.DistTrr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S.D.E.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Kandhar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16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Com. KhaledMasoodDist.Treasurer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J.T.O.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17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Com. Sanyasi Naidu Chukka Asst.Dist Sec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J.T.O.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Hadgaon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18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PolepakaParshuram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J.T.O.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19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BhuvaneshKammari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J.T.O.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20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S.S.Sagre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D.E.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21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Com. Mrs.ShilpaK.Jawale EBM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J.T.O.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22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Com. LaxmanK.Gudmalwar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S.D.E.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23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Ashok VenkatraoRakhonde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J.T.O.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24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Sunil G. Dayama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S.D.E.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25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Com. GangadharM.IngoleAsst.Dist Sec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J.T.O.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26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Com. GovindNagacharyaPuranikDVPres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J.A.O.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27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b/>
                <w:bCs/>
                <w:color w:val="0000FF"/>
                <w:lang w:val="en-US" w:bidi="hi-IN"/>
              </w:rPr>
              <w:t>Com. MohdZaker Dist. Org. Secretary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J.T.O.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28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Anil MohanraoAthwale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S.D.E.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29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KishorRaghunathraoKulkarni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S.D.E.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30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GangadharNarsimluBayanwar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S.D.E.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31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UdayMadhukarraoLonikar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S.D.E.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32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RajendraSurendraBrahme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33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 xml:space="preserve">Com. Balaji Vale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JTOWTP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34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Mohd. Junaid Khan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J.T.O.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Naigaon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35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Shaikh Rashid Ali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J.T.O.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36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Satish Kumar Donti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J.T.O.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Mukhed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37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Mohd. Junaid Khan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J.T.O.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Naigaon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38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Ashok DevidasraoBhale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S.D.E.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Nanded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  <w:tr w:rsidR="004A4858" w:rsidRPr="004A4858" w:rsidTr="004A48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39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Com. BhushanRamkrishnaKarre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J.T.O.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Ardhapur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  <w:r w:rsidRPr="004A4858">
              <w:rPr>
                <w:rFonts w:ascii="Book Antiqua" w:eastAsia="Times New Roman" w:hAnsi="Book Antiqua"/>
                <w:color w:val="0000FF"/>
                <w:lang w:val="en-US" w:bidi="hi-IN"/>
              </w:rPr>
              <w:t>Aug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58" w:rsidRPr="004A4858" w:rsidRDefault="004A4858">
            <w:pPr>
              <w:spacing w:after="0" w:line="240" w:lineRule="auto"/>
              <w:contextualSpacing/>
              <w:rPr>
                <w:rFonts w:ascii="Book Antiqua" w:eastAsia="Times New Roman" w:hAnsi="Book Antiqua"/>
                <w:color w:val="0000FF"/>
                <w:lang w:val="en-US" w:bidi="hi-IN"/>
              </w:rPr>
            </w:pPr>
          </w:p>
        </w:tc>
      </w:tr>
    </w:tbl>
    <w:p w:rsidR="004A4858" w:rsidRPr="004A4858" w:rsidRDefault="004A4858" w:rsidP="004A4858">
      <w:pPr>
        <w:spacing w:after="0" w:line="240" w:lineRule="auto"/>
        <w:contextualSpacing/>
        <w:rPr>
          <w:rFonts w:ascii="Book Antiqua" w:eastAsia="Times New Roman" w:hAnsi="Book Antiqua"/>
          <w:color w:val="0000FF"/>
          <w:lang w:val="en-US" w:bidi="hi-IN"/>
        </w:rPr>
      </w:pPr>
    </w:p>
    <w:p w:rsidR="004A4858" w:rsidRPr="004A4858" w:rsidRDefault="004A4858" w:rsidP="004A4858">
      <w:pPr>
        <w:spacing w:after="0" w:line="240" w:lineRule="auto"/>
        <w:contextualSpacing/>
        <w:rPr>
          <w:rFonts w:ascii="Book Antiqua" w:eastAsia="Times New Roman" w:hAnsi="Book Antiqua"/>
          <w:color w:val="0000FF"/>
          <w:lang w:val="en-US" w:bidi="hi-IN"/>
        </w:rPr>
      </w:pPr>
      <w:r w:rsidRPr="004A4858">
        <w:rPr>
          <w:rFonts w:ascii="Book Antiqua" w:eastAsia="Times New Roman" w:hAnsi="Book Antiqua"/>
          <w:color w:val="0000FF"/>
          <w:lang w:val="en-US" w:bidi="hi-IN"/>
        </w:rPr>
        <w:t>B.R.Kamble</w:t>
      </w:r>
    </w:p>
    <w:p w:rsidR="004A4858" w:rsidRPr="004A4858" w:rsidRDefault="004A4858" w:rsidP="004A4858">
      <w:pPr>
        <w:spacing w:after="0" w:line="240" w:lineRule="auto"/>
        <w:contextualSpacing/>
        <w:rPr>
          <w:rFonts w:ascii="Book Antiqua" w:eastAsia="Times New Roman" w:hAnsi="Book Antiqua"/>
          <w:color w:val="0000FF"/>
          <w:lang w:val="en-US" w:bidi="hi-IN"/>
        </w:rPr>
      </w:pPr>
      <w:r w:rsidRPr="004A4858">
        <w:rPr>
          <w:rFonts w:ascii="Book Antiqua" w:eastAsia="Times New Roman" w:hAnsi="Book Antiqua"/>
          <w:color w:val="0000FF"/>
          <w:lang w:val="en-US" w:bidi="hi-IN"/>
        </w:rPr>
        <w:t>Dist.SecretaryNanded</w:t>
      </w:r>
    </w:p>
    <w:p w:rsidR="004A4858" w:rsidRPr="004A4858" w:rsidRDefault="004A4858" w:rsidP="004A4858">
      <w:pPr>
        <w:spacing w:after="0" w:line="240" w:lineRule="auto"/>
        <w:contextualSpacing/>
        <w:rPr>
          <w:rFonts w:ascii="Book Antiqua" w:eastAsia="Times New Roman" w:hAnsi="Book Antiqua"/>
          <w:color w:val="0000FF"/>
          <w:lang w:val="en-US" w:bidi="hi-IN"/>
        </w:rPr>
      </w:pPr>
      <w:r w:rsidRPr="004A4858">
        <w:rPr>
          <w:rFonts w:ascii="Book Antiqua" w:eastAsia="Times New Roman" w:hAnsi="Book Antiqua"/>
          <w:color w:val="0000FF"/>
          <w:lang w:val="en-US" w:bidi="hi-IN"/>
        </w:rPr>
        <w:t xml:space="preserve">                                                                                                                  Mob No.9422172121</w:t>
      </w:r>
    </w:p>
    <w:p w:rsidR="009A009B" w:rsidRPr="004A4858" w:rsidRDefault="009A009B" w:rsidP="00800EAB">
      <w:pPr>
        <w:spacing w:after="0" w:line="240" w:lineRule="auto"/>
        <w:contextualSpacing/>
        <w:rPr>
          <w:rFonts w:ascii="Book Antiqua" w:eastAsia="Times New Roman" w:hAnsi="Book Antiqua"/>
          <w:color w:val="0000FF"/>
          <w:lang w:val="en-US" w:bidi="hi-IN"/>
        </w:rPr>
      </w:pPr>
    </w:p>
    <w:p w:rsidR="00AA07AD" w:rsidRDefault="00AA07AD"/>
    <w:sectPr w:rsidR="00AA07AD" w:rsidSect="00326E3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E175B"/>
    <w:rsid w:val="000B7830"/>
    <w:rsid w:val="00326E3C"/>
    <w:rsid w:val="00327202"/>
    <w:rsid w:val="003C1540"/>
    <w:rsid w:val="003F21D5"/>
    <w:rsid w:val="004A4858"/>
    <w:rsid w:val="00641A2D"/>
    <w:rsid w:val="006A1690"/>
    <w:rsid w:val="00800EAB"/>
    <w:rsid w:val="009A009B"/>
    <w:rsid w:val="009E3B62"/>
    <w:rsid w:val="00A6187C"/>
    <w:rsid w:val="00AA07AD"/>
    <w:rsid w:val="00CE1879"/>
    <w:rsid w:val="00D604D4"/>
    <w:rsid w:val="00DC62BD"/>
    <w:rsid w:val="00DE175B"/>
    <w:rsid w:val="00EA345E"/>
    <w:rsid w:val="00F91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mr-IN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A2E"/>
    <w:pPr>
      <w:spacing w:after="200" w:line="276" w:lineRule="auto"/>
      <w:ind w:left="0"/>
    </w:pPr>
    <w:rPr>
      <w:rFonts w:ascii="Calibri" w:eastAsia="Calibri" w:hAnsi="Calibri" w:cs="Mangal"/>
      <w:sz w:val="22"/>
      <w:szCs w:val="2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B62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mr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B62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mr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B62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mr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B62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mr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B62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mr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B62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mr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B62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mr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B62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mr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B62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B6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B6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B6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B6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B6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B6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B6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B6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B6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3B62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mr-IN"/>
    </w:rPr>
  </w:style>
  <w:style w:type="paragraph" w:styleId="Title">
    <w:name w:val="Title"/>
    <w:next w:val="Normal"/>
    <w:link w:val="TitleChar"/>
    <w:uiPriority w:val="10"/>
    <w:qFormat/>
    <w:rsid w:val="009E3B6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E3B6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9E3B6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B62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9E3B62"/>
    <w:rPr>
      <w:b/>
      <w:bCs/>
      <w:spacing w:val="0"/>
    </w:rPr>
  </w:style>
  <w:style w:type="character" w:styleId="Emphasis">
    <w:name w:val="Emphasis"/>
    <w:uiPriority w:val="20"/>
    <w:qFormat/>
    <w:rsid w:val="009E3B6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9E3B62"/>
    <w:pPr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mr-IN"/>
    </w:rPr>
  </w:style>
  <w:style w:type="paragraph" w:styleId="ListParagraph">
    <w:name w:val="List Paragraph"/>
    <w:basedOn w:val="Normal"/>
    <w:uiPriority w:val="34"/>
    <w:qFormat/>
    <w:rsid w:val="009E3B62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mr-IN"/>
    </w:rPr>
  </w:style>
  <w:style w:type="paragraph" w:styleId="Quote">
    <w:name w:val="Quote"/>
    <w:basedOn w:val="Normal"/>
    <w:next w:val="Normal"/>
    <w:link w:val="QuoteChar"/>
    <w:uiPriority w:val="29"/>
    <w:qFormat/>
    <w:rsid w:val="009E3B62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mr-IN"/>
    </w:rPr>
  </w:style>
  <w:style w:type="character" w:customStyle="1" w:styleId="QuoteChar">
    <w:name w:val="Quote Char"/>
    <w:basedOn w:val="DefaultParagraphFont"/>
    <w:link w:val="Quote"/>
    <w:uiPriority w:val="29"/>
    <w:rsid w:val="009E3B62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B6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mr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B6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9E3B62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9E3B62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9E3B6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9E3B6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9E3B6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B6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AD"/>
    <w:rPr>
      <w:rFonts w:ascii="Tahoma" w:eastAsia="Calibri" w:hAnsi="Tahoma" w:cs="Tahoma"/>
      <w:sz w:val="16"/>
      <w:szCs w:val="16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mr-IN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A2E"/>
    <w:pPr>
      <w:spacing w:after="200" w:line="276" w:lineRule="auto"/>
      <w:ind w:left="0"/>
    </w:pPr>
    <w:rPr>
      <w:rFonts w:ascii="Calibri" w:eastAsia="Calibri" w:hAnsi="Calibri" w:cs="Mangal"/>
      <w:sz w:val="22"/>
      <w:szCs w:val="2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B62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mr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B62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mr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B62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mr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B62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mr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B62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mr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B62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mr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B62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mr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B62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mr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B62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B6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B6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B6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B6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B6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B6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B6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B6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B6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3B62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mr-IN"/>
    </w:rPr>
  </w:style>
  <w:style w:type="paragraph" w:styleId="Title">
    <w:name w:val="Title"/>
    <w:next w:val="Normal"/>
    <w:link w:val="TitleChar"/>
    <w:uiPriority w:val="10"/>
    <w:qFormat/>
    <w:rsid w:val="009E3B6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E3B6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9E3B6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B62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9E3B62"/>
    <w:rPr>
      <w:b/>
      <w:bCs/>
      <w:spacing w:val="0"/>
    </w:rPr>
  </w:style>
  <w:style w:type="character" w:styleId="Emphasis">
    <w:name w:val="Emphasis"/>
    <w:uiPriority w:val="20"/>
    <w:qFormat/>
    <w:rsid w:val="009E3B6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9E3B62"/>
    <w:pPr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mr-IN"/>
    </w:rPr>
  </w:style>
  <w:style w:type="paragraph" w:styleId="ListParagraph">
    <w:name w:val="List Paragraph"/>
    <w:basedOn w:val="Normal"/>
    <w:uiPriority w:val="34"/>
    <w:qFormat/>
    <w:rsid w:val="009E3B62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mr-IN"/>
    </w:rPr>
  </w:style>
  <w:style w:type="paragraph" w:styleId="Quote">
    <w:name w:val="Quote"/>
    <w:basedOn w:val="Normal"/>
    <w:next w:val="Normal"/>
    <w:link w:val="QuoteChar"/>
    <w:uiPriority w:val="29"/>
    <w:qFormat/>
    <w:rsid w:val="009E3B62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mr-IN"/>
    </w:rPr>
  </w:style>
  <w:style w:type="character" w:customStyle="1" w:styleId="QuoteChar">
    <w:name w:val="Quote Char"/>
    <w:basedOn w:val="DefaultParagraphFont"/>
    <w:link w:val="Quote"/>
    <w:uiPriority w:val="29"/>
    <w:rsid w:val="009E3B62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B6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mr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B6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9E3B62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9E3B62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9E3B6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9E3B6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9E3B6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B6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AD"/>
    <w:rPr>
      <w:rFonts w:ascii="Tahoma" w:eastAsia="Calibri" w:hAnsi="Tahoma" w:cs="Tahoma"/>
      <w:sz w:val="16"/>
      <w:szCs w:val="16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2015-08-19T02:32:00Z</dcterms:created>
  <dcterms:modified xsi:type="dcterms:W3CDTF">2015-08-19T02:32:00Z</dcterms:modified>
</cp:coreProperties>
</file>